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3B96" w14:textId="77777777" w:rsidR="00C25645" w:rsidRPr="00DA21C9" w:rsidRDefault="00C25645" w:rsidP="00C25645">
      <w:pPr>
        <w:pStyle w:val="Plattetekst"/>
        <w:rPr>
          <w:sz w:val="20"/>
        </w:rPr>
      </w:pPr>
    </w:p>
    <w:p w14:paraId="3DD73DB5" w14:textId="7877C3C7" w:rsidR="00C25645" w:rsidRPr="00DA21C9" w:rsidRDefault="00C25645" w:rsidP="00DA21C9">
      <w:pPr>
        <w:rPr>
          <w:b/>
          <w:lang w:val="nl-NL"/>
        </w:rPr>
      </w:pPr>
    </w:p>
    <w:p w14:paraId="6096C2EC" w14:textId="238C602E" w:rsidR="00DA21C9" w:rsidRPr="00AE262E" w:rsidRDefault="00DA21C9" w:rsidP="00DA21C9">
      <w:pPr>
        <w:spacing w:before="20"/>
        <w:ind w:left="20" w:firstLine="688"/>
        <w:jc w:val="center"/>
        <w:rPr>
          <w:b/>
          <w:sz w:val="40"/>
          <w:szCs w:val="40"/>
          <w:lang w:val="nl-NL"/>
        </w:rPr>
      </w:pPr>
      <w:r w:rsidRPr="00AE262E">
        <w:rPr>
          <w:b/>
          <w:sz w:val="40"/>
          <w:szCs w:val="40"/>
          <w:lang w:val="nl-NL"/>
        </w:rPr>
        <w:t>Aankondigingen</w:t>
      </w:r>
    </w:p>
    <w:p w14:paraId="16AB781C" w14:textId="0E41A5E5" w:rsidR="00DA21C9" w:rsidRPr="00AE262E" w:rsidRDefault="00DA21C9" w:rsidP="00DA21C9">
      <w:pPr>
        <w:spacing w:before="20"/>
        <w:ind w:left="20" w:firstLine="688"/>
        <w:jc w:val="center"/>
        <w:rPr>
          <w:b/>
          <w:sz w:val="40"/>
          <w:szCs w:val="40"/>
          <w:lang w:val="nl-NL"/>
        </w:rPr>
      </w:pPr>
      <w:r w:rsidRPr="00AE262E">
        <w:rPr>
          <w:b/>
          <w:sz w:val="40"/>
          <w:szCs w:val="40"/>
          <w:lang w:val="nl-NL"/>
        </w:rPr>
        <w:t>Combi</w:t>
      </w:r>
      <w:r w:rsidR="0042221F">
        <w:rPr>
          <w:b/>
          <w:sz w:val="40"/>
          <w:szCs w:val="40"/>
          <w:lang w:val="nl-NL"/>
        </w:rPr>
        <w:t xml:space="preserve"> </w:t>
      </w:r>
      <w:r w:rsidR="00283AB6" w:rsidRPr="00AE262E">
        <w:rPr>
          <w:b/>
          <w:sz w:val="40"/>
          <w:szCs w:val="40"/>
          <w:lang w:val="nl-NL"/>
        </w:rPr>
        <w:t>NL</w:t>
      </w:r>
      <w:r w:rsidRPr="00AE262E">
        <w:rPr>
          <w:b/>
          <w:sz w:val="40"/>
          <w:szCs w:val="40"/>
          <w:lang w:val="nl-NL"/>
        </w:rPr>
        <w:t xml:space="preserve"> wedstrijden 202</w:t>
      </w:r>
      <w:r w:rsidR="00A248DE">
        <w:rPr>
          <w:b/>
          <w:sz w:val="40"/>
          <w:szCs w:val="40"/>
          <w:lang w:val="nl-NL"/>
        </w:rPr>
        <w:t>3</w:t>
      </w:r>
    </w:p>
    <w:p w14:paraId="0B10126D" w14:textId="2E2AD1CA" w:rsidR="00283AB6" w:rsidRPr="00D71D88" w:rsidRDefault="00283AB6" w:rsidP="00DA21C9">
      <w:pPr>
        <w:spacing w:before="20"/>
        <w:ind w:left="20" w:firstLine="688"/>
        <w:jc w:val="center"/>
        <w:rPr>
          <w:b/>
          <w:sz w:val="28"/>
          <w:lang w:val="nl-NL"/>
        </w:rPr>
      </w:pPr>
      <w:r>
        <w:rPr>
          <w:b/>
          <w:sz w:val="28"/>
          <w:lang w:val="nl-NL"/>
        </w:rPr>
        <w:t>Georganiseerd door de WSV Hoorn</w:t>
      </w:r>
    </w:p>
    <w:p w14:paraId="0574A590" w14:textId="0F96F019" w:rsidR="00DA21C9" w:rsidRPr="00DA21C9" w:rsidRDefault="00DA21C9" w:rsidP="00DA21C9">
      <w:pPr>
        <w:spacing w:before="20"/>
        <w:ind w:left="20" w:firstLine="688"/>
        <w:jc w:val="center"/>
        <w:rPr>
          <w:bCs/>
          <w:sz w:val="28"/>
          <w:lang w:val="nl-NL"/>
        </w:rPr>
      </w:pPr>
      <w:r w:rsidRPr="00DA21C9">
        <w:rPr>
          <w:bCs/>
          <w:sz w:val="28"/>
          <w:lang w:val="nl-NL"/>
        </w:rPr>
        <w:t>Onder verantwoordelijkheid van het Watersportverbond (KNWV)</w:t>
      </w:r>
    </w:p>
    <w:p w14:paraId="2C859F6A" w14:textId="05EDA64E" w:rsidR="00DA21C9" w:rsidRDefault="00B83D8E" w:rsidP="00DA21C9">
      <w:pPr>
        <w:spacing w:before="20"/>
        <w:ind w:left="20" w:firstLine="688"/>
        <w:jc w:val="center"/>
        <w:rPr>
          <w:bCs/>
          <w:szCs w:val="24"/>
          <w:lang w:val="nl-NL"/>
        </w:rPr>
      </w:pPr>
      <w:r>
        <w:rPr>
          <w:bCs/>
          <w:szCs w:val="24"/>
          <w:lang w:val="nl-NL"/>
        </w:rPr>
        <w:t>t</w:t>
      </w:r>
      <w:r w:rsidR="00DA21C9" w:rsidRPr="00DA21C9">
        <w:rPr>
          <w:bCs/>
          <w:szCs w:val="24"/>
          <w:lang w:val="nl-NL"/>
        </w:rPr>
        <w:t>e houden op</w:t>
      </w:r>
    </w:p>
    <w:p w14:paraId="0AA53B4B" w14:textId="7C94E604" w:rsidR="00283AB6" w:rsidRPr="00DA21C9" w:rsidRDefault="00283AB6" w:rsidP="00DA21C9">
      <w:pPr>
        <w:spacing w:before="20"/>
        <w:ind w:left="20" w:firstLine="688"/>
        <w:jc w:val="center"/>
        <w:rPr>
          <w:bCs/>
          <w:szCs w:val="24"/>
          <w:lang w:val="nl-NL"/>
        </w:rPr>
      </w:pPr>
      <w:r>
        <w:rPr>
          <w:bCs/>
          <w:szCs w:val="24"/>
          <w:lang w:val="nl-NL"/>
        </w:rPr>
        <w:t>Zondag 1</w:t>
      </w:r>
      <w:r w:rsidR="00A248DE">
        <w:rPr>
          <w:bCs/>
          <w:szCs w:val="24"/>
          <w:lang w:val="nl-NL"/>
        </w:rPr>
        <w:t>7</w:t>
      </w:r>
      <w:r>
        <w:rPr>
          <w:bCs/>
          <w:szCs w:val="24"/>
          <w:lang w:val="nl-NL"/>
        </w:rPr>
        <w:t xml:space="preserve"> </w:t>
      </w:r>
      <w:r w:rsidR="0037612F">
        <w:rPr>
          <w:bCs/>
          <w:szCs w:val="24"/>
          <w:lang w:val="nl-NL"/>
        </w:rPr>
        <w:t>s</w:t>
      </w:r>
      <w:r>
        <w:rPr>
          <w:bCs/>
          <w:szCs w:val="24"/>
          <w:lang w:val="nl-NL"/>
        </w:rPr>
        <w:t xml:space="preserve">eptember </w:t>
      </w:r>
      <w:r w:rsidR="00A248DE">
        <w:rPr>
          <w:bCs/>
          <w:szCs w:val="24"/>
          <w:lang w:val="nl-NL"/>
        </w:rPr>
        <w:t xml:space="preserve">2023 </w:t>
      </w:r>
      <w:r>
        <w:rPr>
          <w:bCs/>
          <w:szCs w:val="24"/>
          <w:lang w:val="nl-NL"/>
        </w:rPr>
        <w:t xml:space="preserve">op het Markermeer </w:t>
      </w:r>
    </w:p>
    <w:p w14:paraId="1DADC244" w14:textId="77777777" w:rsidR="00DA21C9" w:rsidRPr="00DA21C9" w:rsidRDefault="00DA21C9" w:rsidP="00DA21C9">
      <w:pPr>
        <w:spacing w:before="20"/>
        <w:ind w:left="20" w:firstLine="688"/>
        <w:jc w:val="center"/>
        <w:rPr>
          <w:b/>
          <w:sz w:val="28"/>
          <w:lang w:val="nl-NL"/>
        </w:rPr>
      </w:pPr>
    </w:p>
    <w:p w14:paraId="74C6F537" w14:textId="77777777" w:rsidR="001F43BB" w:rsidRPr="00DA21C9" w:rsidRDefault="001F43BB" w:rsidP="0043186A">
      <w:pPr>
        <w:ind w:left="4248" w:firstLine="708"/>
        <w:rPr>
          <w:lang w:val="nl-NL"/>
        </w:rPr>
      </w:pPr>
      <w:r w:rsidRPr="00DA21C9">
        <w:rPr>
          <w:lang w:val="nl-NL"/>
        </w:rPr>
        <w:t>Voor de klassen:</w:t>
      </w:r>
    </w:p>
    <w:p w14:paraId="0FBA2D21" w14:textId="16158D3C" w:rsidR="001F43BB" w:rsidRDefault="001F43BB" w:rsidP="001F43BB">
      <w:pPr>
        <w:spacing w:before="20"/>
        <w:ind w:left="851" w:hanging="143"/>
        <w:jc w:val="center"/>
        <w:rPr>
          <w:b/>
          <w:lang w:val="nl-NL"/>
        </w:rPr>
      </w:pPr>
      <w:bookmarkStart w:id="0" w:name="_Hlk61362291"/>
      <w:r w:rsidRPr="00DA21C9">
        <w:rPr>
          <w:b/>
          <w:lang w:val="nl-NL"/>
        </w:rPr>
        <w:t>Optimist</w:t>
      </w:r>
      <w:r>
        <w:rPr>
          <w:b/>
          <w:lang w:val="nl-NL"/>
        </w:rPr>
        <w:t xml:space="preserve"> Junior</w:t>
      </w:r>
      <w:r w:rsidRPr="00DA21C9">
        <w:rPr>
          <w:b/>
          <w:lang w:val="nl-NL"/>
        </w:rPr>
        <w:t xml:space="preserve">, Optimist Benjamin, Optimist Groen, </w:t>
      </w:r>
      <w:r>
        <w:rPr>
          <w:b/>
          <w:lang w:val="nl-NL"/>
        </w:rPr>
        <w:t xml:space="preserve">Optimist </w:t>
      </w:r>
      <w:proofErr w:type="spellStart"/>
      <w:r>
        <w:rPr>
          <w:b/>
          <w:lang w:val="nl-NL"/>
        </w:rPr>
        <w:t>Qube</w:t>
      </w:r>
      <w:proofErr w:type="spellEnd"/>
    </w:p>
    <w:p w14:paraId="7461FF10" w14:textId="75F685FE" w:rsidR="001F43BB" w:rsidRPr="00EA5C78" w:rsidRDefault="001F43BB" w:rsidP="001F43BB">
      <w:pPr>
        <w:spacing w:before="20"/>
        <w:ind w:left="851" w:hanging="143"/>
        <w:jc w:val="center"/>
        <w:rPr>
          <w:b/>
        </w:rPr>
      </w:pPr>
      <w:r w:rsidRPr="00EA5C78">
        <w:rPr>
          <w:b/>
        </w:rPr>
        <w:t>Splash, RS-</w:t>
      </w:r>
      <w:proofErr w:type="spellStart"/>
      <w:r w:rsidRPr="00EA5C78">
        <w:rPr>
          <w:b/>
        </w:rPr>
        <w:t>Feva</w:t>
      </w:r>
      <w:proofErr w:type="spellEnd"/>
      <w:r w:rsidRPr="00EA5C78">
        <w:rPr>
          <w:b/>
        </w:rPr>
        <w:t xml:space="preserve">,  ILCA4, ILCA6, </w:t>
      </w:r>
      <w:r w:rsidRPr="00A2631A">
        <w:rPr>
          <w:b/>
        </w:rPr>
        <w:t>Hansa 2.3</w:t>
      </w:r>
      <w:r w:rsidR="00810363">
        <w:rPr>
          <w:b/>
        </w:rPr>
        <w:t>, Laser 2</w:t>
      </w:r>
    </w:p>
    <w:bookmarkEnd w:id="0"/>
    <w:p w14:paraId="05671E1A" w14:textId="6E82EBDD" w:rsidR="00C25645" w:rsidRPr="00DA21C9" w:rsidRDefault="001F43BB" w:rsidP="001F43BB">
      <w:pPr>
        <w:pStyle w:val="Plattetekst"/>
        <w:spacing w:before="1"/>
        <w:jc w:val="center"/>
        <w:rPr>
          <w:b/>
          <w:sz w:val="26"/>
          <w:lang w:val="nl-NL"/>
        </w:rPr>
      </w:pPr>
      <w:r>
        <w:rPr>
          <w:b/>
          <w:lang w:val="nl-NL"/>
        </w:rPr>
        <w:t>Voor de jeugd tot 21 jaar</w:t>
      </w:r>
    </w:p>
    <w:p w14:paraId="36627ACF" w14:textId="77777777" w:rsidR="001F43BB" w:rsidRDefault="001F43BB" w:rsidP="00C25645">
      <w:pPr>
        <w:pStyle w:val="Plattetekst"/>
        <w:tabs>
          <w:tab w:val="left" w:pos="1523"/>
        </w:tabs>
        <w:spacing w:line="247" w:lineRule="auto"/>
        <w:ind w:left="823" w:right="337" w:hanging="10"/>
        <w:rPr>
          <w:b/>
          <w:lang w:val="nl-NL"/>
        </w:rPr>
      </w:pPr>
    </w:p>
    <w:p w14:paraId="5FFA7AA6" w14:textId="069C5481" w:rsidR="00C25645" w:rsidRPr="00DA21C9" w:rsidRDefault="00C25645" w:rsidP="00C25645">
      <w:pPr>
        <w:pStyle w:val="Plattetekst"/>
        <w:tabs>
          <w:tab w:val="left" w:pos="1523"/>
        </w:tabs>
        <w:spacing w:line="247" w:lineRule="auto"/>
        <w:ind w:left="823" w:right="337" w:hanging="10"/>
        <w:rPr>
          <w:lang w:val="nl-NL"/>
        </w:rPr>
      </w:pPr>
      <w:r w:rsidRPr="00DA21C9">
        <w:rPr>
          <w:b/>
          <w:lang w:val="nl-NL"/>
        </w:rPr>
        <w:t>(DP)</w:t>
      </w:r>
      <w:r w:rsidRPr="00DA21C9">
        <w:rPr>
          <w:b/>
          <w:lang w:val="nl-NL"/>
        </w:rPr>
        <w:tab/>
      </w:r>
      <w:r w:rsidRPr="00DA21C9">
        <w:rPr>
          <w:lang w:val="nl-NL"/>
        </w:rPr>
        <w:t>Duidt een regel aan waarbij een andere straf dan uitsluiting kan worden opgelegd,</w:t>
      </w:r>
      <w:r w:rsidRPr="00DA21C9">
        <w:rPr>
          <w:spacing w:val="-27"/>
          <w:lang w:val="nl-NL"/>
        </w:rPr>
        <w:t xml:space="preserve"> </w:t>
      </w:r>
      <w:r w:rsidRPr="00DA21C9">
        <w:rPr>
          <w:lang w:val="nl-NL"/>
        </w:rPr>
        <w:t>ter beoordeling aan het protestcomité</w:t>
      </w:r>
      <w:r w:rsidRPr="00DA21C9">
        <w:rPr>
          <w:spacing w:val="-3"/>
          <w:lang w:val="nl-NL"/>
        </w:rPr>
        <w:t xml:space="preserve"> </w:t>
      </w:r>
      <w:r w:rsidRPr="00DA21C9">
        <w:rPr>
          <w:lang w:val="nl-NL"/>
        </w:rPr>
        <w:t>(DPI).</w:t>
      </w:r>
    </w:p>
    <w:p w14:paraId="1F34E497" w14:textId="390B2974" w:rsidR="00681656" w:rsidRDefault="00C25645" w:rsidP="00B605AD">
      <w:pPr>
        <w:pStyle w:val="Plattetekst"/>
        <w:tabs>
          <w:tab w:val="left" w:pos="1523"/>
        </w:tabs>
        <w:spacing w:before="5" w:line="247" w:lineRule="auto"/>
        <w:ind w:left="823" w:right="616" w:hanging="10"/>
        <w:rPr>
          <w:lang w:val="nl-NL"/>
        </w:rPr>
      </w:pPr>
      <w:r w:rsidRPr="00DA21C9">
        <w:rPr>
          <w:b/>
          <w:lang w:val="nl-NL"/>
        </w:rPr>
        <w:t>(NP)</w:t>
      </w:r>
      <w:r w:rsidRPr="00DA21C9">
        <w:rPr>
          <w:b/>
          <w:lang w:val="nl-NL"/>
        </w:rPr>
        <w:tab/>
      </w:r>
      <w:r w:rsidRPr="00DA21C9">
        <w:rPr>
          <w:lang w:val="nl-NL"/>
        </w:rPr>
        <w:t>Duidt een regel of bepaling aan waarvan de overtreding geen grond is voor</w:t>
      </w:r>
      <w:r w:rsidRPr="00DA21C9">
        <w:rPr>
          <w:spacing w:val="-27"/>
          <w:lang w:val="nl-NL"/>
        </w:rPr>
        <w:t xml:space="preserve"> </w:t>
      </w:r>
      <w:r w:rsidRPr="00DA21C9">
        <w:rPr>
          <w:lang w:val="nl-NL"/>
        </w:rPr>
        <w:t>protest door een</w:t>
      </w:r>
      <w:r w:rsidRPr="00DA21C9">
        <w:rPr>
          <w:spacing w:val="-3"/>
          <w:lang w:val="nl-NL"/>
        </w:rPr>
        <w:t xml:space="preserve"> </w:t>
      </w:r>
      <w:r w:rsidRPr="00DA21C9">
        <w:rPr>
          <w:lang w:val="nl-NL"/>
        </w:rPr>
        <w:t>boot.</w:t>
      </w:r>
    </w:p>
    <w:p w14:paraId="7C422B77" w14:textId="2DDE94A2" w:rsidR="003E736F" w:rsidRDefault="003E736F" w:rsidP="00B605AD">
      <w:pPr>
        <w:pStyle w:val="Plattetekst"/>
        <w:tabs>
          <w:tab w:val="left" w:pos="1523"/>
        </w:tabs>
        <w:spacing w:before="5" w:line="247" w:lineRule="auto"/>
        <w:ind w:left="823" w:right="616" w:hanging="10"/>
        <w:rPr>
          <w:lang w:val="nl-NL"/>
        </w:rPr>
      </w:pPr>
    </w:p>
    <w:p w14:paraId="4EF8D40E" w14:textId="77777777" w:rsidR="003E736F" w:rsidRDefault="003E736F" w:rsidP="00B605AD">
      <w:pPr>
        <w:pStyle w:val="Plattetekst"/>
        <w:tabs>
          <w:tab w:val="left" w:pos="1523"/>
        </w:tabs>
        <w:spacing w:before="5" w:line="247" w:lineRule="auto"/>
        <w:ind w:left="823" w:right="616" w:hanging="10"/>
        <w:rPr>
          <w:lang w:val="nl-NL"/>
        </w:rPr>
      </w:pPr>
    </w:p>
    <w:p w14:paraId="3F1BDFD3" w14:textId="77777777" w:rsidR="00C25645" w:rsidRPr="00DA21C9" w:rsidRDefault="00C25645" w:rsidP="00B605AD">
      <w:pPr>
        <w:pStyle w:val="Kop1"/>
        <w:numPr>
          <w:ilvl w:val="0"/>
          <w:numId w:val="36"/>
        </w:numPr>
      </w:pPr>
      <w:bookmarkStart w:id="1" w:name="_Hlk61374804"/>
      <w:r w:rsidRPr="00DA21C9">
        <w:t>DE</w:t>
      </w:r>
      <w:r w:rsidRPr="00B605AD">
        <w:rPr>
          <w:spacing w:val="-1"/>
        </w:rPr>
        <w:t xml:space="preserve"> </w:t>
      </w:r>
      <w:r w:rsidRPr="00DA21C9">
        <w:t>REGELS</w:t>
      </w:r>
    </w:p>
    <w:p w14:paraId="68F17452" w14:textId="6B9E63AB" w:rsidR="00C25645" w:rsidRPr="00772E9B" w:rsidRDefault="00C25645" w:rsidP="003E736F">
      <w:pPr>
        <w:pStyle w:val="Lijstalinea"/>
      </w:pPr>
      <w:r w:rsidRPr="00DA21C9">
        <w:t>De wedstrijdserie is onderworpen aan de Regels, zoals gedefinieerd in de Regels</w:t>
      </w:r>
      <w:r w:rsidRPr="00DA21C9">
        <w:rPr>
          <w:spacing w:val="-25"/>
        </w:rPr>
        <w:t xml:space="preserve"> </w:t>
      </w:r>
      <w:r w:rsidRPr="00DA21C9">
        <w:t>voor Wedstrijdzeilen (</w:t>
      </w:r>
      <w:proofErr w:type="spellStart"/>
      <w:r w:rsidRPr="00DA21C9">
        <w:t>RvW</w:t>
      </w:r>
      <w:proofErr w:type="spellEnd"/>
      <w:r w:rsidRPr="00DA21C9">
        <w:t>) 20</w:t>
      </w:r>
      <w:r w:rsidR="00DA21C9">
        <w:t>21</w:t>
      </w:r>
      <w:r w:rsidRPr="00DA21C9">
        <w:t xml:space="preserve"> -</w:t>
      </w:r>
      <w:r w:rsidRPr="00DA21C9">
        <w:rPr>
          <w:spacing w:val="-1"/>
        </w:rPr>
        <w:t xml:space="preserve"> </w:t>
      </w:r>
      <w:r w:rsidRPr="00DA21C9">
        <w:t>202</w:t>
      </w:r>
      <w:r w:rsidR="00DA21C9">
        <w:t>4</w:t>
      </w:r>
      <w:r w:rsidRPr="00DA21C9">
        <w:t>.</w:t>
      </w:r>
      <w:r w:rsidR="00772E9B">
        <w:br/>
      </w:r>
      <w:r w:rsidRPr="00772E9B">
        <w:t>Tevens is het Jeugdreglement voor Optimisten Groen van toepassing</w:t>
      </w:r>
      <w:r w:rsidRPr="00772E9B">
        <w:rPr>
          <w:spacing w:val="-17"/>
        </w:rPr>
        <w:t xml:space="preserve"> </w:t>
      </w:r>
      <w:r w:rsidRPr="00772E9B">
        <w:rPr>
          <w:spacing w:val="2"/>
        </w:rPr>
        <w:t>(</w:t>
      </w:r>
      <w:r w:rsidRPr="00772E9B">
        <w:rPr>
          <w:b/>
          <w:spacing w:val="2"/>
        </w:rPr>
        <w:t xml:space="preserve">zie </w:t>
      </w:r>
      <w:r w:rsidR="00AE262E">
        <w:rPr>
          <w:b/>
        </w:rPr>
        <w:t>Bijlage</w:t>
      </w:r>
      <w:r w:rsidRPr="00772E9B">
        <w:rPr>
          <w:b/>
          <w:spacing w:val="-1"/>
        </w:rPr>
        <w:t xml:space="preserve"> </w:t>
      </w:r>
      <w:r w:rsidR="00FA14B5">
        <w:rPr>
          <w:b/>
        </w:rPr>
        <w:t>C</w:t>
      </w:r>
      <w:r w:rsidRPr="00772E9B">
        <w:t>).</w:t>
      </w:r>
    </w:p>
    <w:bookmarkEnd w:id="1"/>
    <w:p w14:paraId="557FF811" w14:textId="77777777" w:rsidR="008A3560" w:rsidRPr="00C649FD" w:rsidRDefault="008A3560" w:rsidP="007949E5">
      <w:pPr>
        <w:rPr>
          <w:lang w:val="nl-NL"/>
        </w:rPr>
      </w:pPr>
    </w:p>
    <w:p w14:paraId="51FF3073" w14:textId="24E534E6" w:rsidR="00772E9B" w:rsidRPr="007949E5" w:rsidRDefault="00772E9B" w:rsidP="003E736F">
      <w:pPr>
        <w:pStyle w:val="Lijstalinea"/>
      </w:pPr>
      <w:r w:rsidRPr="007949E5">
        <w:t xml:space="preserve">De aankondigingen voor de </w:t>
      </w:r>
      <w:proofErr w:type="spellStart"/>
      <w:r w:rsidRPr="007949E5">
        <w:t>CombiNL</w:t>
      </w:r>
      <w:proofErr w:type="spellEnd"/>
      <w:r w:rsidRPr="007949E5">
        <w:t xml:space="preserve"> zijn te vinden op www.combinl.nl</w:t>
      </w:r>
    </w:p>
    <w:p w14:paraId="45F29E3B" w14:textId="77777777" w:rsidR="00772E9B" w:rsidRPr="00C649FD" w:rsidRDefault="00772E9B" w:rsidP="007949E5">
      <w:pPr>
        <w:rPr>
          <w:lang w:val="nl-NL"/>
        </w:rPr>
      </w:pPr>
    </w:p>
    <w:p w14:paraId="6B6EFE1F" w14:textId="11ABA0E6" w:rsidR="008A3560" w:rsidRPr="007949E5" w:rsidRDefault="008A3560" w:rsidP="003E736F">
      <w:pPr>
        <w:pStyle w:val="Lijstalinea"/>
      </w:pPr>
      <w:r w:rsidRPr="007949E5">
        <w:t>Iedere deelnemer, die woonachtig is in Nederland, dient in het bezit te zijn van een geldige startlicentie van het Watersportverbond (met uitzondering van Optimist Groen</w:t>
      </w:r>
      <w:r w:rsidR="00745044" w:rsidRPr="007949E5">
        <w:t xml:space="preserve"> en Optimist </w:t>
      </w:r>
      <w:proofErr w:type="spellStart"/>
      <w:r w:rsidR="00745044" w:rsidRPr="007949E5">
        <w:t>Qube</w:t>
      </w:r>
      <w:proofErr w:type="spellEnd"/>
      <w:r w:rsidRPr="007949E5">
        <w:t>).</w:t>
      </w:r>
    </w:p>
    <w:p w14:paraId="44BF5361" w14:textId="77777777" w:rsidR="008A3560" w:rsidRPr="00C649FD" w:rsidRDefault="008A3560" w:rsidP="00A248DE">
      <w:pPr>
        <w:rPr>
          <w:lang w:val="nl-NL"/>
        </w:rPr>
      </w:pPr>
    </w:p>
    <w:p w14:paraId="2EE0AA31" w14:textId="77777777" w:rsidR="00281BC6" w:rsidRPr="00281BC6" w:rsidRDefault="008A3560" w:rsidP="003E736F">
      <w:pPr>
        <w:pStyle w:val="Lijstalinea"/>
      </w:pPr>
      <w:r w:rsidRPr="00281BC6">
        <w:t>(DP)</w:t>
      </w:r>
      <w:r w:rsidR="00D3141B" w:rsidRPr="00281BC6">
        <w:t xml:space="preserve"> </w:t>
      </w:r>
      <w:r w:rsidR="00C25645" w:rsidRPr="00281BC6">
        <w:t>De richtlijnen van het RIVM betreffende Covid-19 zijn tijdens het gehele wedstrijd weekend, ook voor en na de officiële wedstrijden en palavers, van toepassing. Wij verzoeken u vriendelijk ook deze richtlijnen volledig in acht te nemen door o.a. voldoende afstand van elkaar te houden, hygiëneregels op te volgen en niet met grote groepen bij elkaar te komen. Houd ook rekening bij het afmeren van de boten, zorg dat er ten alle tijden voldoende afstand is.</w:t>
      </w:r>
      <w:r w:rsidRPr="00281BC6">
        <w:br/>
      </w:r>
    </w:p>
    <w:p w14:paraId="7BEDE15B" w14:textId="77777777" w:rsidR="00281BC6" w:rsidRPr="00C649FD" w:rsidRDefault="00281BC6" w:rsidP="003E736F">
      <w:pPr>
        <w:ind w:left="1415"/>
        <w:rPr>
          <w:lang w:val="nl-NL"/>
        </w:rPr>
      </w:pPr>
    </w:p>
    <w:p w14:paraId="77A9AA1D" w14:textId="77777777" w:rsidR="00A248DE" w:rsidRDefault="00A248DE">
      <w:pPr>
        <w:widowControl/>
        <w:autoSpaceDE/>
        <w:autoSpaceDN/>
        <w:spacing w:after="160" w:line="259" w:lineRule="auto"/>
        <w:rPr>
          <w:color w:val="333333"/>
          <w:lang w:val="nl-NL"/>
        </w:rPr>
      </w:pPr>
      <w:r>
        <w:rPr>
          <w:color w:val="333333"/>
          <w:lang w:val="nl-NL"/>
        </w:rPr>
        <w:br w:type="page"/>
      </w:r>
    </w:p>
    <w:p w14:paraId="001A90E0" w14:textId="0744DB9C" w:rsidR="008A3560" w:rsidRPr="00C649FD" w:rsidRDefault="008A3560" w:rsidP="003E736F">
      <w:pPr>
        <w:ind w:left="1415"/>
        <w:rPr>
          <w:lang w:val="nl-NL"/>
        </w:rPr>
      </w:pPr>
      <w:r w:rsidRPr="00C649FD">
        <w:rPr>
          <w:color w:val="333333"/>
          <w:lang w:val="nl-NL"/>
        </w:rPr>
        <w:lastRenderedPageBreak/>
        <w:t>Zie voor de regels</w:t>
      </w:r>
      <w:r w:rsidRPr="00C649FD">
        <w:rPr>
          <w:color w:val="333333"/>
          <w:lang w:val="nl-NL"/>
        </w:rPr>
        <w:br/>
        <w:t xml:space="preserve">Rijksoverheid </w:t>
      </w:r>
      <w:r w:rsidR="00000000">
        <w:fldChar w:fldCharType="begin"/>
      </w:r>
      <w:r w:rsidR="00000000" w:rsidRPr="00A37631">
        <w:rPr>
          <w:lang w:val="nl-NL"/>
        </w:rPr>
        <w:instrText>HYPERLINK "https://www.rijksoverheid.nl/onderwerpen/coronavirus-covid-19/cultuur-uitgaan-en-sport/sport"</w:instrText>
      </w:r>
      <w:r w:rsidR="00000000">
        <w:fldChar w:fldCharType="separate"/>
      </w:r>
      <w:r w:rsidRPr="003E736F">
        <w:rPr>
          <w:rStyle w:val="Hyperlink"/>
          <w:szCs w:val="24"/>
          <w:lang w:val="nl-NL"/>
        </w:rPr>
        <w:t>https://www.rijksoverheid.nl/onderwerpen/coronavirus-covid-19/cultuur-uitgaan-en-sport/sport</w:t>
      </w:r>
      <w:r w:rsidR="00000000">
        <w:rPr>
          <w:rStyle w:val="Hyperlink"/>
          <w:szCs w:val="24"/>
          <w:lang w:val="nl-NL"/>
        </w:rPr>
        <w:fldChar w:fldCharType="end"/>
      </w:r>
      <w:r w:rsidRPr="00C649FD">
        <w:rPr>
          <w:color w:val="333333"/>
          <w:lang w:val="nl-NL"/>
        </w:rPr>
        <w:br/>
      </w:r>
      <w:r w:rsidRPr="00C649FD">
        <w:rPr>
          <w:lang w:val="nl-NL"/>
        </w:rPr>
        <w:t xml:space="preserve">NOC + NSF </w:t>
      </w:r>
      <w:r w:rsidR="00000000">
        <w:fldChar w:fldCharType="begin"/>
      </w:r>
      <w:r w:rsidR="00000000" w:rsidRPr="00A37631">
        <w:rPr>
          <w:lang w:val="nl-NL"/>
        </w:rPr>
        <w:instrText>HYPERLINK "https://nocnsf.nl/sportprotocol"</w:instrText>
      </w:r>
      <w:r w:rsidR="00000000">
        <w:fldChar w:fldCharType="separate"/>
      </w:r>
      <w:r w:rsidRPr="003E736F">
        <w:rPr>
          <w:rStyle w:val="Hyperlink"/>
          <w:szCs w:val="24"/>
          <w:lang w:val="nl-NL"/>
        </w:rPr>
        <w:t>https://nocnsf.nl/sportprotocol</w:t>
      </w:r>
      <w:r w:rsidR="00000000">
        <w:rPr>
          <w:rStyle w:val="Hyperlink"/>
          <w:szCs w:val="24"/>
          <w:lang w:val="nl-NL"/>
        </w:rPr>
        <w:fldChar w:fldCharType="end"/>
      </w:r>
      <w:r w:rsidRPr="00C649FD">
        <w:rPr>
          <w:lang w:val="nl-NL"/>
        </w:rPr>
        <w:br/>
        <w:t xml:space="preserve">Watersportverbond: </w:t>
      </w:r>
      <w:r w:rsidR="00000000">
        <w:fldChar w:fldCharType="begin"/>
      </w:r>
      <w:r w:rsidR="00000000" w:rsidRPr="00A37631">
        <w:rPr>
          <w:lang w:val="nl-NL"/>
        </w:rPr>
        <w:instrText>HYPERLINK "https://www.watersportverbond.nl/kenniscentrum/actuele-thema-s/maatregelen-en-adviezen-voor-de-watersport"</w:instrText>
      </w:r>
      <w:r w:rsidR="00000000">
        <w:fldChar w:fldCharType="separate"/>
      </w:r>
      <w:r w:rsidRPr="003E736F">
        <w:rPr>
          <w:rStyle w:val="Hyperlink"/>
          <w:szCs w:val="24"/>
          <w:lang w:val="nl-NL"/>
        </w:rPr>
        <w:t>https://www.watersportverbond.nl/kenniscentrum/actuele-thema-s/maatregelen-en-adviezen-voor-de-watersport</w:t>
      </w:r>
      <w:r w:rsidR="00000000">
        <w:rPr>
          <w:rStyle w:val="Hyperlink"/>
          <w:szCs w:val="24"/>
          <w:lang w:val="nl-NL"/>
        </w:rPr>
        <w:fldChar w:fldCharType="end"/>
      </w:r>
    </w:p>
    <w:p w14:paraId="6B5CAAC2" w14:textId="7EE3718F" w:rsidR="008A3560" w:rsidRPr="00C649FD" w:rsidRDefault="008A3560" w:rsidP="003E736F">
      <w:pPr>
        <w:ind w:left="1415"/>
        <w:rPr>
          <w:lang w:val="nl-NL"/>
        </w:rPr>
      </w:pPr>
    </w:p>
    <w:p w14:paraId="2BEC7801" w14:textId="3715CF29" w:rsidR="00283AB6" w:rsidRPr="00281BC6" w:rsidRDefault="00D3141B" w:rsidP="003E736F">
      <w:pPr>
        <w:pStyle w:val="Lijstalinea"/>
      </w:pPr>
      <w:bookmarkStart w:id="2" w:name="_Hlk61375224"/>
      <w:r w:rsidRPr="00281BC6">
        <w:t xml:space="preserve">(DP) </w:t>
      </w:r>
      <w:r w:rsidR="008A3560" w:rsidRPr="00281BC6">
        <w:t xml:space="preserve">Deelnemers en </w:t>
      </w:r>
      <w:r w:rsidRPr="00281BC6">
        <w:t xml:space="preserve">toeschouwers </w:t>
      </w:r>
      <w:r w:rsidR="008A3560" w:rsidRPr="00281BC6">
        <w:t xml:space="preserve">moeten gehoor geven aan elk redelijk verzoek van een </w:t>
      </w:r>
      <w:r w:rsidRPr="00281BC6">
        <w:t>official</w:t>
      </w:r>
      <w:r w:rsidR="008A3560" w:rsidRPr="00281BC6">
        <w:t xml:space="preserve">. Niet-naleving kan wangedrag zijn. - Redelijke acties van </w:t>
      </w:r>
      <w:r w:rsidRPr="00281BC6">
        <w:t>officials</w:t>
      </w:r>
      <w:r w:rsidR="008A3560" w:rsidRPr="00281BC6">
        <w:t xml:space="preserve"> om COVID-19-richt</w:t>
      </w:r>
      <w:r w:rsidRPr="00281BC6">
        <w:t>lijnen</w:t>
      </w:r>
      <w:r w:rsidR="008A3560" w:rsidRPr="00281BC6">
        <w:t xml:space="preserve">, </w:t>
      </w:r>
      <w:r w:rsidRPr="00281BC6">
        <w:t>-</w:t>
      </w:r>
      <w:r w:rsidR="008A3560" w:rsidRPr="00281BC6">
        <w:t xml:space="preserve">protocollen of </w:t>
      </w:r>
      <w:r w:rsidRPr="00281BC6">
        <w:t>-</w:t>
      </w:r>
      <w:r w:rsidR="008A3560" w:rsidRPr="00281BC6">
        <w:t>wetgeving uit te voeren, zelfs als ze later overbodig blijken te zijn, zijn geen ongepaste acties of omissies</w:t>
      </w:r>
      <w:r w:rsidRPr="00281BC6">
        <w:t>.</w:t>
      </w:r>
    </w:p>
    <w:bookmarkEnd w:id="2"/>
    <w:p w14:paraId="1FC6EB90" w14:textId="41696E0B" w:rsidR="00C25645" w:rsidRDefault="00C25645" w:rsidP="00C25645">
      <w:pPr>
        <w:pStyle w:val="Plattetekst"/>
        <w:spacing w:before="1"/>
        <w:rPr>
          <w:sz w:val="25"/>
          <w:lang w:val="nl-NL"/>
        </w:rPr>
      </w:pPr>
    </w:p>
    <w:p w14:paraId="04AF764A" w14:textId="77777777" w:rsidR="003E736F" w:rsidRDefault="003E736F" w:rsidP="00C25645">
      <w:pPr>
        <w:pStyle w:val="Plattetekst"/>
        <w:spacing w:before="1"/>
        <w:rPr>
          <w:sz w:val="25"/>
          <w:lang w:val="nl-NL"/>
        </w:rPr>
      </w:pPr>
    </w:p>
    <w:p w14:paraId="0C7B066A" w14:textId="5C691915" w:rsidR="00772E9B" w:rsidRPr="0042221F" w:rsidRDefault="00D90E86" w:rsidP="00B605AD">
      <w:pPr>
        <w:pStyle w:val="Kop1"/>
      </w:pPr>
      <w:r w:rsidRPr="0042221F">
        <w:t>WEDSTRIJDBEPALINGEN</w:t>
      </w:r>
    </w:p>
    <w:p w14:paraId="69FD71CA" w14:textId="2F2A5639" w:rsidR="005941DE" w:rsidRPr="003E736F" w:rsidRDefault="00D90E86" w:rsidP="003E736F">
      <w:pPr>
        <w:pStyle w:val="Lijstalinea"/>
        <w:rPr>
          <w:sz w:val="21"/>
        </w:rPr>
      </w:pPr>
      <w:r w:rsidRPr="0042221F">
        <w:t xml:space="preserve">De wedstrijdbepalingen zijn beschikbaar vanaf </w:t>
      </w:r>
      <w:r w:rsidR="000A2778">
        <w:t>13</w:t>
      </w:r>
      <w:r w:rsidR="006E1439" w:rsidRPr="0042221F">
        <w:t xml:space="preserve"> </w:t>
      </w:r>
      <w:r w:rsidR="000A2778">
        <w:t xml:space="preserve">september </w:t>
      </w:r>
      <w:r w:rsidRPr="0042221F">
        <w:t xml:space="preserve">op </w:t>
      </w:r>
      <w:hyperlink r:id="rId8" w:history="1">
        <w:r w:rsidR="00772E9B" w:rsidRPr="0042221F">
          <w:t>www.combinl.nl</w:t>
        </w:r>
      </w:hyperlink>
      <w:r w:rsidRPr="0042221F">
        <w:rPr>
          <w:b/>
          <w:bCs/>
        </w:rPr>
        <w:t>.</w:t>
      </w:r>
      <w:r>
        <w:t xml:space="preserve"> </w:t>
      </w:r>
    </w:p>
    <w:p w14:paraId="6981A89F" w14:textId="77777777" w:rsidR="003E736F" w:rsidRPr="00C649FD" w:rsidRDefault="003E736F" w:rsidP="003E736F">
      <w:pPr>
        <w:ind w:left="1418"/>
        <w:rPr>
          <w:lang w:val="nl-NL"/>
        </w:rPr>
      </w:pPr>
    </w:p>
    <w:p w14:paraId="6B6585BD" w14:textId="77777777" w:rsidR="00B605AD" w:rsidRPr="00C649FD" w:rsidRDefault="00B605AD" w:rsidP="003E736F">
      <w:pPr>
        <w:ind w:left="1522"/>
        <w:rPr>
          <w:lang w:val="nl-NL"/>
        </w:rPr>
      </w:pPr>
    </w:p>
    <w:p w14:paraId="6912E760" w14:textId="3A9B118F" w:rsidR="00F2762E" w:rsidRPr="00ED721E" w:rsidRDefault="0061290B" w:rsidP="00ED721E">
      <w:pPr>
        <w:pStyle w:val="Kop1"/>
      </w:pPr>
      <w:r w:rsidRPr="00ED721E">
        <w:t>(DP) COMMUNICATIE</w:t>
      </w:r>
    </w:p>
    <w:p w14:paraId="5CAFE415" w14:textId="4C208A44" w:rsidR="00121A05" w:rsidRPr="00F2762E" w:rsidRDefault="006E1439" w:rsidP="003E736F">
      <w:pPr>
        <w:pStyle w:val="Lijstalinea"/>
        <w:numPr>
          <w:ilvl w:val="1"/>
          <w:numId w:val="10"/>
        </w:numPr>
      </w:pPr>
      <w:r w:rsidRPr="00F2762E">
        <w:t xml:space="preserve">Mededelingen aan de zeilers zullen worden gedaan op het mededelingenbord bij het wedstrijdbureau en </w:t>
      </w:r>
      <w:r w:rsidR="00330449" w:rsidRPr="00F2762E">
        <w:t xml:space="preserve">digitaal via </w:t>
      </w:r>
      <w:r w:rsidRPr="00F2762E">
        <w:t>de whatsappgroep</w:t>
      </w:r>
      <w:r w:rsidR="00121A05" w:rsidRPr="00F2762E">
        <w:t xml:space="preserve"> </w:t>
      </w:r>
      <w:proofErr w:type="spellStart"/>
      <w:r w:rsidR="00121A05" w:rsidRPr="00F2762E">
        <w:t>CombiNL</w:t>
      </w:r>
      <w:proofErr w:type="spellEnd"/>
      <w:r w:rsidR="00330449" w:rsidRPr="00F2762E">
        <w:t xml:space="preserve"> </w:t>
      </w:r>
      <w:proofErr w:type="spellStart"/>
      <w:r w:rsidR="00330449" w:rsidRPr="00F2762E">
        <w:t>Notice</w:t>
      </w:r>
      <w:proofErr w:type="spellEnd"/>
      <w:r w:rsidR="00330449" w:rsidRPr="00F2762E">
        <w:t xml:space="preserve"> Board</w:t>
      </w:r>
      <w:r w:rsidR="00121A05" w:rsidRPr="00F2762E">
        <w:t xml:space="preserve">. Aanmelden bij de Whatsappgroep kan via </w:t>
      </w:r>
      <w:hyperlink r:id="rId9" w:history="1">
        <w:r w:rsidR="00121A05" w:rsidRPr="00F2762E">
          <w:rPr>
            <w:rStyle w:val="Hyperlink"/>
          </w:rPr>
          <w:t>https://chat.whatsapp.com/HBy4r8MfZjp6ESl5EFrLR2</w:t>
        </w:r>
      </w:hyperlink>
      <w:r w:rsidR="00121A05" w:rsidRPr="00F2762E">
        <w:t xml:space="preserve"> </w:t>
      </w:r>
    </w:p>
    <w:p w14:paraId="2865885F" w14:textId="77777777" w:rsidR="00121A05" w:rsidRDefault="00121A05" w:rsidP="00121A05">
      <w:pPr>
        <w:pStyle w:val="Plattetekst"/>
        <w:spacing w:before="27" w:line="259" w:lineRule="auto"/>
        <w:ind w:left="1416"/>
        <w:rPr>
          <w:lang w:val="nl-NL"/>
        </w:rPr>
      </w:pPr>
    </w:p>
    <w:p w14:paraId="0F8E3910" w14:textId="5F1A73DA" w:rsidR="00D90E86" w:rsidRPr="00121A05" w:rsidRDefault="00D90E86" w:rsidP="003E736F">
      <w:pPr>
        <w:pStyle w:val="Lijstalinea"/>
      </w:pPr>
      <w:r w:rsidRPr="00121A05">
        <w:t>Terwijl hij wedstrijd zeilt, mag een boot noch radiosignalen uitzenden noch radioberichten ontvangen die niet beschikbaar zijn voor alle boten, behalve in noodgevallen. Deze beperking is ook van toepassing op mobiele telefoons.</w:t>
      </w:r>
      <w:r w:rsidR="0061290B" w:rsidRPr="00121A05">
        <w:br/>
      </w:r>
    </w:p>
    <w:p w14:paraId="4230E530" w14:textId="77777777" w:rsidR="00C25645" w:rsidRPr="00DA21C9" w:rsidRDefault="00C25645" w:rsidP="00C25645">
      <w:pPr>
        <w:pStyle w:val="Plattetekst"/>
        <w:spacing w:before="3"/>
        <w:rPr>
          <w:sz w:val="25"/>
          <w:lang w:val="nl-NL"/>
        </w:rPr>
      </w:pPr>
    </w:p>
    <w:p w14:paraId="71830AA7" w14:textId="77777777" w:rsidR="00B605AD" w:rsidRPr="003E736F" w:rsidRDefault="0061290B" w:rsidP="003E736F">
      <w:pPr>
        <w:pStyle w:val="Kop1"/>
      </w:pPr>
      <w:r w:rsidRPr="003E736F">
        <w:t>INSCHRIJVEN EN DEELNEMEN</w:t>
      </w:r>
    </w:p>
    <w:p w14:paraId="477EED15" w14:textId="2A88128F" w:rsidR="001657BF" w:rsidRPr="00B605AD" w:rsidRDefault="0061290B" w:rsidP="003E736F">
      <w:pPr>
        <w:pStyle w:val="Lijstalinea"/>
      </w:pPr>
      <w:r w:rsidRPr="00B605AD">
        <w:t xml:space="preserve">De wedstrijden zijn open voor de klassen Optimist, Optimist Groen, </w:t>
      </w:r>
      <w:r w:rsidR="001657BF" w:rsidRPr="00B605AD">
        <w:t xml:space="preserve">Optimist </w:t>
      </w:r>
      <w:proofErr w:type="spellStart"/>
      <w:r w:rsidR="001657BF" w:rsidRPr="00B605AD">
        <w:t>Qube</w:t>
      </w:r>
      <w:proofErr w:type="spellEnd"/>
      <w:r w:rsidR="001657BF" w:rsidRPr="00B605AD">
        <w:t xml:space="preserve">, </w:t>
      </w:r>
      <w:proofErr w:type="spellStart"/>
      <w:r w:rsidRPr="00B605AD">
        <w:t>Splash</w:t>
      </w:r>
      <w:proofErr w:type="spellEnd"/>
      <w:r w:rsidRPr="00B605AD">
        <w:t xml:space="preserve">, </w:t>
      </w:r>
      <w:r w:rsidR="00820356" w:rsidRPr="00B605AD">
        <w:t xml:space="preserve"> </w:t>
      </w:r>
      <w:r w:rsidRPr="00B605AD">
        <w:t>RS-</w:t>
      </w:r>
      <w:proofErr w:type="spellStart"/>
      <w:r w:rsidRPr="00B605AD">
        <w:t>Feva</w:t>
      </w:r>
      <w:proofErr w:type="spellEnd"/>
      <w:r w:rsidRPr="00B605AD">
        <w:t>,</w:t>
      </w:r>
      <w:r w:rsidR="00772E9B" w:rsidRPr="00B605AD">
        <w:t xml:space="preserve"> </w:t>
      </w:r>
      <w:r w:rsidRPr="00B605AD">
        <w:t xml:space="preserve"> </w:t>
      </w:r>
      <w:r w:rsidR="001657BF" w:rsidRPr="00B605AD">
        <w:t>ILCA4</w:t>
      </w:r>
      <w:r w:rsidRPr="00B605AD">
        <w:t xml:space="preserve"> </w:t>
      </w:r>
      <w:r w:rsidR="001657BF" w:rsidRPr="00B605AD">
        <w:t>(</w:t>
      </w:r>
      <w:r w:rsidRPr="00B605AD">
        <w:t>4.7</w:t>
      </w:r>
      <w:r w:rsidR="001657BF" w:rsidRPr="00B605AD">
        <w:t>)</w:t>
      </w:r>
      <w:r w:rsidR="00B92D32" w:rsidRPr="00B605AD">
        <w:t xml:space="preserve">, </w:t>
      </w:r>
      <w:r w:rsidR="001657BF" w:rsidRPr="00B605AD">
        <w:t>ILCA6</w:t>
      </w:r>
      <w:r w:rsidRPr="00B605AD">
        <w:t xml:space="preserve"> </w:t>
      </w:r>
      <w:r w:rsidR="001657BF" w:rsidRPr="00B605AD">
        <w:t>(</w:t>
      </w:r>
      <w:r w:rsidRPr="00B605AD">
        <w:t>Radiaal</w:t>
      </w:r>
      <w:r w:rsidR="001657BF" w:rsidRPr="00B605AD">
        <w:t>)</w:t>
      </w:r>
      <w:r w:rsidR="00FD7DF6" w:rsidRPr="00B605AD">
        <w:t>,</w:t>
      </w:r>
      <w:r w:rsidR="001657BF" w:rsidRPr="00B605AD">
        <w:t xml:space="preserve"> </w:t>
      </w:r>
      <w:r w:rsidR="00A248DE">
        <w:t xml:space="preserve">en </w:t>
      </w:r>
      <w:proofErr w:type="spellStart"/>
      <w:r w:rsidR="001657BF" w:rsidRPr="00B605AD">
        <w:t>Hansa</w:t>
      </w:r>
      <w:proofErr w:type="spellEnd"/>
      <w:r w:rsidR="001657BF" w:rsidRPr="00B605AD">
        <w:t xml:space="preserve"> 2.3</w:t>
      </w:r>
    </w:p>
    <w:p w14:paraId="58B8DFF8" w14:textId="77777777" w:rsidR="00BE1414" w:rsidRPr="004D7A41" w:rsidRDefault="00BE1414" w:rsidP="004D7A41">
      <w:pPr>
        <w:tabs>
          <w:tab w:val="left" w:pos="1517"/>
          <w:tab w:val="left" w:pos="1518"/>
        </w:tabs>
        <w:spacing w:before="12" w:line="247" w:lineRule="auto"/>
        <w:ind w:right="-15"/>
        <w:rPr>
          <w:lang w:val="nl-NL"/>
        </w:rPr>
      </w:pPr>
    </w:p>
    <w:p w14:paraId="529E7AFA" w14:textId="27DC51FD" w:rsidR="00BE1414" w:rsidRPr="00ED721E" w:rsidRDefault="00BE1414" w:rsidP="003E736F">
      <w:pPr>
        <w:pStyle w:val="Lijstalinea"/>
      </w:pPr>
      <w:r w:rsidRPr="00ED721E">
        <w:t>De wedstrijden zijn open voor alle schepen met een geldige meetbrief. Met uitzondering van Optimist Groen</w:t>
      </w:r>
      <w:r w:rsidR="001657BF" w:rsidRPr="00ED721E">
        <w:t xml:space="preserve"> en Optimist </w:t>
      </w:r>
      <w:proofErr w:type="spellStart"/>
      <w:r w:rsidR="001657BF" w:rsidRPr="00ED721E">
        <w:t>Qube</w:t>
      </w:r>
      <w:proofErr w:type="spellEnd"/>
      <w:r w:rsidR="00B83D8E" w:rsidRPr="00ED721E">
        <w:t>.</w:t>
      </w:r>
    </w:p>
    <w:p w14:paraId="19FA6DC1" w14:textId="77777777" w:rsidR="00330449" w:rsidRDefault="00330449" w:rsidP="003E736F">
      <w:pPr>
        <w:ind w:left="1416"/>
      </w:pPr>
    </w:p>
    <w:p w14:paraId="2C9F906F" w14:textId="3B790C8E" w:rsidR="00330449" w:rsidRPr="00ED721E" w:rsidRDefault="00330449" w:rsidP="003E736F">
      <w:pPr>
        <w:pStyle w:val="Lijstalinea"/>
      </w:pPr>
      <w:r w:rsidRPr="00ED721E">
        <w:t xml:space="preserve">Deelnemers aan de </w:t>
      </w:r>
      <w:proofErr w:type="spellStart"/>
      <w:r w:rsidRPr="00ED721E">
        <w:t>CombiNL</w:t>
      </w:r>
      <w:proofErr w:type="spellEnd"/>
      <w:r w:rsidRPr="00ED721E">
        <w:t xml:space="preserve"> moeten aan minimaal twee wedstrijden van een regionale combi hebben deelgenomen</w:t>
      </w:r>
      <w:r w:rsidR="00834D21" w:rsidRPr="00ED721E">
        <w:t>.</w:t>
      </w:r>
    </w:p>
    <w:p w14:paraId="5ECDB831" w14:textId="77777777" w:rsidR="00121A05" w:rsidRPr="00C649FD" w:rsidRDefault="00121A05" w:rsidP="003E736F">
      <w:pPr>
        <w:ind w:left="1416"/>
        <w:rPr>
          <w:lang w:val="nl-NL"/>
        </w:rPr>
      </w:pPr>
    </w:p>
    <w:p w14:paraId="42E1323B" w14:textId="77777777" w:rsidR="00BE1414" w:rsidRPr="00ED721E" w:rsidRDefault="00BE1414" w:rsidP="003E736F">
      <w:pPr>
        <w:pStyle w:val="Lijstalinea"/>
      </w:pPr>
      <w:r w:rsidRPr="00ED721E">
        <w:t>De klassen zijn als volgt gedefinieerd</w:t>
      </w:r>
    </w:p>
    <w:p w14:paraId="5450E23D" w14:textId="77777777" w:rsidR="00BE1414" w:rsidRPr="00C649FD" w:rsidRDefault="00BE1414" w:rsidP="003E736F">
      <w:pPr>
        <w:ind w:left="1415"/>
        <w:rPr>
          <w:lang w:val="nl-NL"/>
        </w:rPr>
      </w:pPr>
    </w:p>
    <w:tbl>
      <w:tblPr>
        <w:tblStyle w:val="Tabelraster"/>
        <w:tblW w:w="0" w:type="auto"/>
        <w:tblInd w:w="1416" w:type="dxa"/>
        <w:tblLook w:val="04A0" w:firstRow="1" w:lastRow="0" w:firstColumn="1" w:lastColumn="0" w:noHBand="0" w:noVBand="1"/>
      </w:tblPr>
      <w:tblGrid>
        <w:gridCol w:w="4667"/>
        <w:gridCol w:w="4807"/>
      </w:tblGrid>
      <w:tr w:rsidR="00BE1414" w14:paraId="4F21D480" w14:textId="77777777" w:rsidTr="00A248DE">
        <w:tc>
          <w:tcPr>
            <w:tcW w:w="4667" w:type="dxa"/>
          </w:tcPr>
          <w:p w14:paraId="4BF910B2" w14:textId="77314157" w:rsidR="00BE1414" w:rsidRPr="00B605AD" w:rsidRDefault="00BE1414" w:rsidP="00B605AD">
            <w:pPr>
              <w:rPr>
                <w:b/>
                <w:bCs/>
                <w:lang w:val="nl-NL"/>
              </w:rPr>
            </w:pPr>
            <w:r w:rsidRPr="00B605AD">
              <w:rPr>
                <w:b/>
                <w:bCs/>
                <w:lang w:val="nl-NL"/>
              </w:rPr>
              <w:t>Klasse</w:t>
            </w:r>
          </w:p>
        </w:tc>
        <w:tc>
          <w:tcPr>
            <w:tcW w:w="4807" w:type="dxa"/>
          </w:tcPr>
          <w:p w14:paraId="2D025FCC" w14:textId="7BA85AEC" w:rsidR="00BE1414" w:rsidRPr="00B605AD" w:rsidRDefault="00BE1414" w:rsidP="00B605AD">
            <w:pPr>
              <w:rPr>
                <w:b/>
                <w:bCs/>
                <w:lang w:val="nl-NL"/>
              </w:rPr>
            </w:pPr>
            <w:r w:rsidRPr="00B605AD">
              <w:rPr>
                <w:b/>
                <w:bCs/>
                <w:lang w:val="nl-NL"/>
              </w:rPr>
              <w:t>Voorwaarde/ Handicap</w:t>
            </w:r>
          </w:p>
        </w:tc>
      </w:tr>
      <w:tr w:rsidR="00BE1414" w:rsidRPr="00A37631" w14:paraId="54AD9B5A" w14:textId="77777777" w:rsidTr="00A248DE">
        <w:tc>
          <w:tcPr>
            <w:tcW w:w="4667" w:type="dxa"/>
          </w:tcPr>
          <w:p w14:paraId="0A6143E2" w14:textId="0A29C3EF" w:rsidR="00BE1414" w:rsidRDefault="00BE1414" w:rsidP="00B605AD">
            <w:pPr>
              <w:rPr>
                <w:lang w:val="nl-NL"/>
              </w:rPr>
            </w:pPr>
            <w:r>
              <w:rPr>
                <w:lang w:val="nl-NL"/>
              </w:rPr>
              <w:t xml:space="preserve">Optimist Gold </w:t>
            </w:r>
          </w:p>
        </w:tc>
        <w:tc>
          <w:tcPr>
            <w:tcW w:w="4807" w:type="dxa"/>
          </w:tcPr>
          <w:p w14:paraId="5075DD0A" w14:textId="47309CDB" w:rsidR="00BE1414" w:rsidRPr="009814AA" w:rsidRDefault="00BE1414" w:rsidP="00B605AD">
            <w:pPr>
              <w:rPr>
                <w:vertAlign w:val="superscript"/>
                <w:lang w:val="nl-NL"/>
              </w:rPr>
            </w:pPr>
            <w:r>
              <w:rPr>
                <w:lang w:val="nl-NL"/>
              </w:rPr>
              <w:t>Door elke combi</w:t>
            </w:r>
            <w:r w:rsidR="00FD7DF6">
              <w:rPr>
                <w:lang w:val="nl-NL"/>
              </w:rPr>
              <w:t>-</w:t>
            </w:r>
            <w:r>
              <w:rPr>
                <w:lang w:val="nl-NL"/>
              </w:rPr>
              <w:t xml:space="preserve">regio aangemelde bovenste </w:t>
            </w:r>
            <w:r w:rsidR="001657BF">
              <w:rPr>
                <w:lang w:val="nl-NL"/>
              </w:rPr>
              <w:t>20</w:t>
            </w:r>
            <w:r>
              <w:rPr>
                <w:lang w:val="nl-NL"/>
              </w:rPr>
              <w:t xml:space="preserve">% van het eindklassement van </w:t>
            </w:r>
            <w:r>
              <w:rPr>
                <w:lang w:val="nl-NL"/>
              </w:rPr>
              <w:lastRenderedPageBreak/>
              <w:t>de Optimistklasse (inclusief Benjamin) van die combiregio</w:t>
            </w:r>
            <w:r w:rsidR="009814AA">
              <w:rPr>
                <w:vertAlign w:val="superscript"/>
                <w:lang w:val="nl-NL"/>
              </w:rPr>
              <w:t>*</w:t>
            </w:r>
          </w:p>
        </w:tc>
      </w:tr>
      <w:tr w:rsidR="00BE1414" w:rsidRPr="00A37631" w14:paraId="19B487C4" w14:textId="77777777" w:rsidTr="00A248DE">
        <w:tc>
          <w:tcPr>
            <w:tcW w:w="4667" w:type="dxa"/>
          </w:tcPr>
          <w:p w14:paraId="2E1732CF" w14:textId="7F4E4C16" w:rsidR="00BE1414" w:rsidRDefault="00BE1414" w:rsidP="00B605AD">
            <w:pPr>
              <w:rPr>
                <w:lang w:val="nl-NL"/>
              </w:rPr>
            </w:pPr>
            <w:r>
              <w:rPr>
                <w:lang w:val="nl-NL"/>
              </w:rPr>
              <w:lastRenderedPageBreak/>
              <w:t>Optimist Silver</w:t>
            </w:r>
          </w:p>
        </w:tc>
        <w:tc>
          <w:tcPr>
            <w:tcW w:w="4807" w:type="dxa"/>
          </w:tcPr>
          <w:p w14:paraId="4B04FEEC" w14:textId="2DE3836C" w:rsidR="00BE1414" w:rsidRPr="00834D21" w:rsidRDefault="007C690D" w:rsidP="00B605AD">
            <w:pPr>
              <w:rPr>
                <w:vertAlign w:val="superscript"/>
                <w:lang w:val="nl-NL"/>
              </w:rPr>
            </w:pPr>
            <w:r>
              <w:rPr>
                <w:lang w:val="nl-NL"/>
              </w:rPr>
              <w:t>Overige inschrijvingen in de Optimistklasse (inclusief Benjamin)</w:t>
            </w:r>
            <w:r w:rsidR="00834D21">
              <w:rPr>
                <w:vertAlign w:val="superscript"/>
                <w:lang w:val="nl-NL"/>
              </w:rPr>
              <w:t>*</w:t>
            </w:r>
          </w:p>
        </w:tc>
      </w:tr>
      <w:tr w:rsidR="007C690D" w:rsidRPr="00A37631" w14:paraId="2DDE4B60" w14:textId="77777777" w:rsidTr="00A248DE">
        <w:tc>
          <w:tcPr>
            <w:tcW w:w="4667" w:type="dxa"/>
          </w:tcPr>
          <w:p w14:paraId="3BB8887A" w14:textId="79C9E4E5" w:rsidR="007C690D" w:rsidRDefault="007C690D" w:rsidP="00B605AD">
            <w:pPr>
              <w:rPr>
                <w:lang w:val="nl-NL"/>
              </w:rPr>
            </w:pPr>
            <w:r>
              <w:rPr>
                <w:lang w:val="nl-NL"/>
              </w:rPr>
              <w:t>Optimist Groen Gold</w:t>
            </w:r>
          </w:p>
        </w:tc>
        <w:tc>
          <w:tcPr>
            <w:tcW w:w="4807" w:type="dxa"/>
          </w:tcPr>
          <w:p w14:paraId="315891CE" w14:textId="122C43C5" w:rsidR="007C690D" w:rsidRDefault="007C690D" w:rsidP="00B605AD">
            <w:pPr>
              <w:rPr>
                <w:lang w:val="nl-NL"/>
              </w:rPr>
            </w:pPr>
            <w:r>
              <w:rPr>
                <w:lang w:val="nl-NL"/>
              </w:rPr>
              <w:t>Door elke combi</w:t>
            </w:r>
            <w:r w:rsidR="00FD7DF6">
              <w:rPr>
                <w:lang w:val="nl-NL"/>
              </w:rPr>
              <w:t>-</w:t>
            </w:r>
            <w:r>
              <w:rPr>
                <w:lang w:val="nl-NL"/>
              </w:rPr>
              <w:t xml:space="preserve">regio aangemelde bovenste </w:t>
            </w:r>
            <w:r w:rsidR="00FB22AA">
              <w:rPr>
                <w:lang w:val="nl-NL"/>
              </w:rPr>
              <w:t>20</w:t>
            </w:r>
            <w:r>
              <w:rPr>
                <w:lang w:val="nl-NL"/>
              </w:rPr>
              <w:t>% van het eindklassement van de Optimist Groen klasse (inclusief Benjamin) van die combiregio</w:t>
            </w:r>
            <w:r w:rsidR="009814AA">
              <w:rPr>
                <w:lang w:val="nl-NL"/>
              </w:rPr>
              <w:t>*</w:t>
            </w:r>
          </w:p>
        </w:tc>
      </w:tr>
      <w:tr w:rsidR="007C690D" w:rsidRPr="00A37631" w14:paraId="563D1C0C" w14:textId="77777777" w:rsidTr="00A248DE">
        <w:tc>
          <w:tcPr>
            <w:tcW w:w="4667" w:type="dxa"/>
          </w:tcPr>
          <w:p w14:paraId="7098BFC0" w14:textId="58043C18" w:rsidR="007C690D" w:rsidRDefault="007C690D" w:rsidP="00B605AD">
            <w:pPr>
              <w:rPr>
                <w:lang w:val="nl-NL"/>
              </w:rPr>
            </w:pPr>
            <w:r>
              <w:rPr>
                <w:lang w:val="nl-NL"/>
              </w:rPr>
              <w:t>Optimist Groen</w:t>
            </w:r>
          </w:p>
        </w:tc>
        <w:tc>
          <w:tcPr>
            <w:tcW w:w="4807" w:type="dxa"/>
          </w:tcPr>
          <w:p w14:paraId="2F010C2E" w14:textId="0C3585ED" w:rsidR="007C690D" w:rsidRPr="00834D21" w:rsidRDefault="007C690D" w:rsidP="00B605AD">
            <w:pPr>
              <w:rPr>
                <w:vertAlign w:val="superscript"/>
                <w:lang w:val="nl-NL"/>
              </w:rPr>
            </w:pPr>
            <w:r>
              <w:rPr>
                <w:lang w:val="nl-NL"/>
              </w:rPr>
              <w:t>Overige inschrijvingen in de Optimist Groen klasse (inclusief Benjamin)</w:t>
            </w:r>
            <w:r w:rsidR="00834D21">
              <w:rPr>
                <w:vertAlign w:val="superscript"/>
                <w:lang w:val="nl-NL"/>
              </w:rPr>
              <w:t>*</w:t>
            </w:r>
          </w:p>
        </w:tc>
      </w:tr>
      <w:tr w:rsidR="00FB22AA" w:rsidRPr="001F43BB" w14:paraId="0BE55DE1" w14:textId="77777777" w:rsidTr="00A248DE">
        <w:tc>
          <w:tcPr>
            <w:tcW w:w="4667" w:type="dxa"/>
          </w:tcPr>
          <w:p w14:paraId="5B494F2B" w14:textId="28B5F61A" w:rsidR="00FB22AA" w:rsidRDefault="00FB22AA" w:rsidP="00B605AD">
            <w:pPr>
              <w:rPr>
                <w:lang w:val="nl-NL"/>
              </w:rPr>
            </w:pPr>
            <w:r>
              <w:rPr>
                <w:lang w:val="nl-NL"/>
              </w:rPr>
              <w:t xml:space="preserve">Optimist </w:t>
            </w:r>
            <w:proofErr w:type="spellStart"/>
            <w:r>
              <w:rPr>
                <w:lang w:val="nl-NL"/>
              </w:rPr>
              <w:t>Qube</w:t>
            </w:r>
            <w:proofErr w:type="spellEnd"/>
          </w:p>
        </w:tc>
        <w:tc>
          <w:tcPr>
            <w:tcW w:w="4807" w:type="dxa"/>
          </w:tcPr>
          <w:p w14:paraId="266F037B" w14:textId="11B8DFA7" w:rsidR="00FB22AA" w:rsidRDefault="00FB22AA" w:rsidP="00B605AD">
            <w:pPr>
              <w:rPr>
                <w:lang w:val="nl-NL"/>
              </w:rPr>
            </w:pPr>
            <w:r>
              <w:rPr>
                <w:lang w:val="nl-NL"/>
              </w:rPr>
              <w:t>Optimisten van Polyethyleen</w:t>
            </w:r>
          </w:p>
        </w:tc>
      </w:tr>
      <w:tr w:rsidR="007C690D" w14:paraId="63BE3F31" w14:textId="77777777" w:rsidTr="00A248DE">
        <w:tc>
          <w:tcPr>
            <w:tcW w:w="4667" w:type="dxa"/>
          </w:tcPr>
          <w:p w14:paraId="4F3C217E" w14:textId="04BD1DE7" w:rsidR="007C690D" w:rsidRDefault="007C690D" w:rsidP="00B605AD">
            <w:pPr>
              <w:rPr>
                <w:lang w:val="nl-NL"/>
              </w:rPr>
            </w:pPr>
            <w:proofErr w:type="spellStart"/>
            <w:r>
              <w:rPr>
                <w:lang w:val="nl-NL"/>
              </w:rPr>
              <w:t>Splash</w:t>
            </w:r>
            <w:proofErr w:type="spellEnd"/>
          </w:p>
        </w:tc>
        <w:tc>
          <w:tcPr>
            <w:tcW w:w="4807" w:type="dxa"/>
          </w:tcPr>
          <w:p w14:paraId="50DDB038" w14:textId="601EF856" w:rsidR="007C690D" w:rsidRDefault="007C690D" w:rsidP="00B605AD">
            <w:pPr>
              <w:rPr>
                <w:lang w:val="nl-NL"/>
              </w:rPr>
            </w:pPr>
            <w:r>
              <w:rPr>
                <w:lang w:val="nl-NL"/>
              </w:rPr>
              <w:t xml:space="preserve">SW </w:t>
            </w:r>
            <w:r w:rsidR="00B92D32">
              <w:rPr>
                <w:lang w:val="nl-NL"/>
              </w:rPr>
              <w:t>116</w:t>
            </w:r>
            <w:r w:rsidR="009814AA">
              <w:rPr>
                <w:vertAlign w:val="superscript"/>
                <w:lang w:val="nl-NL"/>
              </w:rPr>
              <w:t>**</w:t>
            </w:r>
          </w:p>
        </w:tc>
      </w:tr>
      <w:tr w:rsidR="007C690D" w14:paraId="036C794C" w14:textId="77777777" w:rsidTr="00A248DE">
        <w:tc>
          <w:tcPr>
            <w:tcW w:w="4667" w:type="dxa"/>
          </w:tcPr>
          <w:p w14:paraId="16491B73" w14:textId="3E3264B1" w:rsidR="007C690D" w:rsidRDefault="00FB22AA" w:rsidP="00B605AD">
            <w:pPr>
              <w:rPr>
                <w:lang w:val="nl-NL"/>
              </w:rPr>
            </w:pPr>
            <w:r>
              <w:rPr>
                <w:lang w:val="nl-NL"/>
              </w:rPr>
              <w:t>ILCA6 (</w:t>
            </w:r>
            <w:proofErr w:type="spellStart"/>
            <w:r>
              <w:rPr>
                <w:lang w:val="nl-NL"/>
              </w:rPr>
              <w:t>R</w:t>
            </w:r>
            <w:r w:rsidR="007C690D">
              <w:rPr>
                <w:lang w:val="nl-NL"/>
              </w:rPr>
              <w:t>adial</w:t>
            </w:r>
            <w:proofErr w:type="spellEnd"/>
            <w:r>
              <w:rPr>
                <w:lang w:val="nl-NL"/>
              </w:rPr>
              <w:t>)</w:t>
            </w:r>
          </w:p>
        </w:tc>
        <w:tc>
          <w:tcPr>
            <w:tcW w:w="4807" w:type="dxa"/>
          </w:tcPr>
          <w:p w14:paraId="0DAEBBEF" w14:textId="2486E54B" w:rsidR="007C690D" w:rsidRDefault="00B92D32" w:rsidP="00B605AD">
            <w:pPr>
              <w:rPr>
                <w:lang w:val="nl-NL"/>
              </w:rPr>
            </w:pPr>
            <w:r>
              <w:rPr>
                <w:lang w:val="nl-NL"/>
              </w:rPr>
              <w:t>SW 110</w:t>
            </w:r>
            <w:r w:rsidR="009814AA">
              <w:rPr>
                <w:vertAlign w:val="superscript"/>
                <w:lang w:val="nl-NL"/>
              </w:rPr>
              <w:t>**</w:t>
            </w:r>
          </w:p>
        </w:tc>
      </w:tr>
      <w:tr w:rsidR="007C690D" w14:paraId="272BB44C" w14:textId="77777777" w:rsidTr="00A248DE">
        <w:tc>
          <w:tcPr>
            <w:tcW w:w="4667" w:type="dxa"/>
          </w:tcPr>
          <w:p w14:paraId="07D6D4F1" w14:textId="628540C4" w:rsidR="007C690D" w:rsidRDefault="00FB22AA" w:rsidP="00B605AD">
            <w:pPr>
              <w:rPr>
                <w:lang w:val="nl-NL"/>
              </w:rPr>
            </w:pPr>
            <w:r>
              <w:rPr>
                <w:lang w:val="nl-NL"/>
              </w:rPr>
              <w:t>ILCA4 (</w:t>
            </w:r>
            <w:r w:rsidR="007C690D">
              <w:rPr>
                <w:lang w:val="nl-NL"/>
              </w:rPr>
              <w:t>4.7</w:t>
            </w:r>
            <w:r>
              <w:rPr>
                <w:lang w:val="nl-NL"/>
              </w:rPr>
              <w:t>)</w:t>
            </w:r>
          </w:p>
        </w:tc>
        <w:tc>
          <w:tcPr>
            <w:tcW w:w="4807" w:type="dxa"/>
          </w:tcPr>
          <w:p w14:paraId="57B3C8D0" w14:textId="6617294A" w:rsidR="007C690D" w:rsidRDefault="00B92D32" w:rsidP="00B605AD">
            <w:pPr>
              <w:rPr>
                <w:lang w:val="nl-NL"/>
              </w:rPr>
            </w:pPr>
            <w:r>
              <w:rPr>
                <w:lang w:val="nl-NL"/>
              </w:rPr>
              <w:t>SW 117</w:t>
            </w:r>
            <w:r w:rsidR="009814AA">
              <w:rPr>
                <w:vertAlign w:val="superscript"/>
                <w:lang w:val="nl-NL"/>
              </w:rPr>
              <w:t>**</w:t>
            </w:r>
          </w:p>
        </w:tc>
      </w:tr>
      <w:tr w:rsidR="007C690D" w14:paraId="170D3D35" w14:textId="77777777" w:rsidTr="00A248DE">
        <w:tc>
          <w:tcPr>
            <w:tcW w:w="4667" w:type="dxa"/>
          </w:tcPr>
          <w:p w14:paraId="16354B2E" w14:textId="5D2EB990" w:rsidR="007C690D" w:rsidRDefault="007C690D" w:rsidP="00B605AD">
            <w:pPr>
              <w:rPr>
                <w:lang w:val="nl-NL"/>
              </w:rPr>
            </w:pPr>
            <w:r>
              <w:rPr>
                <w:lang w:val="nl-NL"/>
              </w:rPr>
              <w:t xml:space="preserve">RS </w:t>
            </w:r>
            <w:proofErr w:type="spellStart"/>
            <w:r>
              <w:rPr>
                <w:lang w:val="nl-NL"/>
              </w:rPr>
              <w:t>Feva</w:t>
            </w:r>
            <w:proofErr w:type="spellEnd"/>
          </w:p>
        </w:tc>
        <w:tc>
          <w:tcPr>
            <w:tcW w:w="4807" w:type="dxa"/>
          </w:tcPr>
          <w:p w14:paraId="1591D7B7" w14:textId="59B26315" w:rsidR="007C690D" w:rsidRDefault="00B92D32" w:rsidP="00B605AD">
            <w:pPr>
              <w:rPr>
                <w:lang w:val="nl-NL"/>
              </w:rPr>
            </w:pPr>
            <w:r>
              <w:rPr>
                <w:lang w:val="nl-NL"/>
              </w:rPr>
              <w:t xml:space="preserve">SW </w:t>
            </w:r>
            <w:r w:rsidR="007C690D">
              <w:rPr>
                <w:lang w:val="nl-NL"/>
              </w:rPr>
              <w:t>106</w:t>
            </w:r>
            <w:r w:rsidR="009814AA">
              <w:rPr>
                <w:vertAlign w:val="superscript"/>
                <w:lang w:val="nl-NL"/>
              </w:rPr>
              <w:t>**</w:t>
            </w:r>
          </w:p>
        </w:tc>
      </w:tr>
      <w:tr w:rsidR="00FB22AA" w14:paraId="507AAD5B" w14:textId="77777777" w:rsidTr="00A248DE">
        <w:tc>
          <w:tcPr>
            <w:tcW w:w="4667" w:type="dxa"/>
          </w:tcPr>
          <w:p w14:paraId="39110E75" w14:textId="5A623683" w:rsidR="00FB22AA" w:rsidRDefault="00FB22AA" w:rsidP="00B605AD">
            <w:pPr>
              <w:rPr>
                <w:lang w:val="nl-NL"/>
              </w:rPr>
            </w:pPr>
            <w:proofErr w:type="spellStart"/>
            <w:r>
              <w:rPr>
                <w:lang w:val="nl-NL"/>
              </w:rPr>
              <w:t>Hansa</w:t>
            </w:r>
            <w:proofErr w:type="spellEnd"/>
            <w:r>
              <w:rPr>
                <w:lang w:val="nl-NL"/>
              </w:rPr>
              <w:t xml:space="preserve"> 2.3</w:t>
            </w:r>
          </w:p>
        </w:tc>
        <w:tc>
          <w:tcPr>
            <w:tcW w:w="4807" w:type="dxa"/>
          </w:tcPr>
          <w:p w14:paraId="5E647F76" w14:textId="3D656480" w:rsidR="00FB22AA" w:rsidRDefault="00FB22AA" w:rsidP="00B605AD">
            <w:pPr>
              <w:rPr>
                <w:lang w:val="nl-NL"/>
              </w:rPr>
            </w:pPr>
            <w:r>
              <w:rPr>
                <w:lang w:val="nl-NL"/>
              </w:rPr>
              <w:t>SW 1</w:t>
            </w:r>
            <w:r w:rsidR="00C649FD">
              <w:rPr>
                <w:lang w:val="nl-NL"/>
              </w:rPr>
              <w:t>70</w:t>
            </w:r>
            <w:r w:rsidR="009814AA">
              <w:rPr>
                <w:vertAlign w:val="superscript"/>
                <w:lang w:val="nl-NL"/>
              </w:rPr>
              <w:t>**</w:t>
            </w:r>
          </w:p>
        </w:tc>
      </w:tr>
    </w:tbl>
    <w:p w14:paraId="38DC801B" w14:textId="5DF6705E" w:rsidR="009814AA" w:rsidRPr="00C649FD" w:rsidRDefault="00BE1414" w:rsidP="003E736F">
      <w:pPr>
        <w:ind w:left="1416"/>
        <w:rPr>
          <w:lang w:val="nl-NL"/>
        </w:rPr>
      </w:pPr>
      <w:r w:rsidRPr="00C649FD">
        <w:rPr>
          <w:lang w:val="nl-NL"/>
        </w:rPr>
        <w:br/>
      </w:r>
      <w:r w:rsidR="009814AA" w:rsidRPr="00C649FD">
        <w:rPr>
          <w:lang w:val="nl-NL"/>
        </w:rPr>
        <w:t xml:space="preserve">* Als de verdeling van de </w:t>
      </w:r>
      <w:proofErr w:type="spellStart"/>
      <w:r w:rsidR="009814AA" w:rsidRPr="00C649FD">
        <w:rPr>
          <w:lang w:val="nl-NL"/>
        </w:rPr>
        <w:t>Goldfleet</w:t>
      </w:r>
      <w:proofErr w:type="spellEnd"/>
      <w:r w:rsidR="009814AA" w:rsidRPr="00C649FD">
        <w:rPr>
          <w:lang w:val="nl-NL"/>
        </w:rPr>
        <w:t xml:space="preserve"> en de rest van het veld niet evenredig is dan kan de organisatie besluiten om een hoger percentage deelnemers toe te voegen aan de </w:t>
      </w:r>
      <w:proofErr w:type="spellStart"/>
      <w:r w:rsidR="009814AA" w:rsidRPr="00C649FD">
        <w:rPr>
          <w:lang w:val="nl-NL"/>
        </w:rPr>
        <w:t>Goldfleet</w:t>
      </w:r>
      <w:proofErr w:type="spellEnd"/>
      <w:r w:rsidR="009814AA" w:rsidRPr="00C649FD">
        <w:rPr>
          <w:lang w:val="nl-NL"/>
        </w:rPr>
        <w:t>.</w:t>
      </w:r>
    </w:p>
    <w:p w14:paraId="5241BAA9" w14:textId="77777777" w:rsidR="009814AA" w:rsidRPr="00C649FD" w:rsidRDefault="009814AA" w:rsidP="003E736F">
      <w:pPr>
        <w:ind w:left="1416"/>
        <w:rPr>
          <w:lang w:val="nl-NL"/>
        </w:rPr>
      </w:pPr>
    </w:p>
    <w:p w14:paraId="018BA372" w14:textId="6D8B7FD0" w:rsidR="00FB22AA" w:rsidRPr="00FB22AA" w:rsidRDefault="009814AA" w:rsidP="003E736F">
      <w:pPr>
        <w:ind w:left="1416"/>
      </w:pPr>
      <w:r w:rsidRPr="00C649FD">
        <w:rPr>
          <w:lang w:val="nl-NL"/>
        </w:rPr>
        <w:t xml:space="preserve">** </w:t>
      </w:r>
      <w:r w:rsidR="00B92D32" w:rsidRPr="00C649FD">
        <w:rPr>
          <w:lang w:val="nl-NL"/>
        </w:rPr>
        <w:t xml:space="preserve">Afhankelijk van het aantal </w:t>
      </w:r>
      <w:r w:rsidR="00FB22AA" w:rsidRPr="00C649FD">
        <w:rPr>
          <w:lang w:val="nl-NL"/>
        </w:rPr>
        <w:t>inschrijvingen</w:t>
      </w:r>
      <w:r w:rsidR="00B92D32" w:rsidRPr="00C649FD">
        <w:rPr>
          <w:lang w:val="nl-NL"/>
        </w:rPr>
        <w:t xml:space="preserve"> kan de organisatie klasse</w:t>
      </w:r>
      <w:r w:rsidR="00FD7DF6" w:rsidRPr="00C649FD">
        <w:rPr>
          <w:lang w:val="nl-NL"/>
        </w:rPr>
        <w:t>n</w:t>
      </w:r>
      <w:r w:rsidR="00B92D32" w:rsidRPr="00C649FD">
        <w:rPr>
          <w:lang w:val="nl-NL"/>
        </w:rPr>
        <w:t xml:space="preserve"> samenvoegen. </w:t>
      </w:r>
      <w:r w:rsidR="00B92D32">
        <w:t xml:space="preserve">Er </w:t>
      </w:r>
      <w:proofErr w:type="spellStart"/>
      <w:r w:rsidR="00B92D32">
        <w:t>wordt</w:t>
      </w:r>
      <w:proofErr w:type="spellEnd"/>
      <w:r w:rsidR="00B92D32">
        <w:t xml:space="preserve"> dan </w:t>
      </w:r>
      <w:proofErr w:type="spellStart"/>
      <w:r w:rsidR="00B92D32">
        <w:t>gevaren</w:t>
      </w:r>
      <w:proofErr w:type="spellEnd"/>
      <w:r w:rsidR="00B92D32">
        <w:t xml:space="preserve"> </w:t>
      </w:r>
      <w:proofErr w:type="spellStart"/>
      <w:r w:rsidR="00B92D32">
        <w:t>onder</w:t>
      </w:r>
      <w:proofErr w:type="spellEnd"/>
      <w:r w:rsidR="00B92D32">
        <w:t xml:space="preserve"> het SW Handicap.</w:t>
      </w:r>
    </w:p>
    <w:p w14:paraId="1FBBEE80" w14:textId="77777777" w:rsidR="00C25645" w:rsidRPr="00DA21C9" w:rsidRDefault="00C25645" w:rsidP="00C25645">
      <w:pPr>
        <w:pStyle w:val="Plattetekst"/>
        <w:spacing w:before="6"/>
        <w:rPr>
          <w:sz w:val="25"/>
          <w:lang w:val="nl-NL"/>
        </w:rPr>
      </w:pPr>
    </w:p>
    <w:p w14:paraId="07B97953" w14:textId="7EDE512A" w:rsidR="00C25645" w:rsidRPr="00ED721E" w:rsidRDefault="0061290B" w:rsidP="003E736F">
      <w:pPr>
        <w:pStyle w:val="Lijstalinea"/>
      </w:pPr>
      <w:r w:rsidRPr="00B605AD">
        <w:t>Deelnemers mogen maximaal 2</w:t>
      </w:r>
      <w:r w:rsidR="00F7402E" w:rsidRPr="00B605AD">
        <w:t>0</w:t>
      </w:r>
      <w:r w:rsidRPr="00B605AD">
        <w:t xml:space="preserve"> jaar zijn.</w:t>
      </w:r>
      <w:r w:rsidR="00AE262E" w:rsidRPr="00B605AD">
        <w:t xml:space="preserve"> Benjamins mogen eind 202</w:t>
      </w:r>
      <w:r w:rsidR="00732A93">
        <w:t>3</w:t>
      </w:r>
      <w:r w:rsidR="00AE262E" w:rsidRPr="00B605AD">
        <w:t xml:space="preserve"> maximaal 11 jaar zijn.</w:t>
      </w:r>
      <w:r w:rsidRPr="00B605AD">
        <w:br/>
      </w:r>
    </w:p>
    <w:p w14:paraId="4EBBEEE4" w14:textId="55DA29E6" w:rsidR="0061290B" w:rsidRPr="00ED721E" w:rsidRDefault="0061290B" w:rsidP="003E736F">
      <w:pPr>
        <w:pStyle w:val="Lijstalinea"/>
      </w:pPr>
      <w:r w:rsidRPr="00ED721E">
        <w:t xml:space="preserve">Deelnemers moeten zich uiterlijk </w:t>
      </w:r>
      <w:r w:rsidR="00732A93">
        <w:t>maandag</w:t>
      </w:r>
      <w:r w:rsidRPr="00ED721E">
        <w:t xml:space="preserve"> </w:t>
      </w:r>
      <w:r w:rsidR="00121A05" w:rsidRPr="00ED721E">
        <w:t>1</w:t>
      </w:r>
      <w:r w:rsidR="00732A93">
        <w:t>1</w:t>
      </w:r>
      <w:r w:rsidR="00121A05" w:rsidRPr="00ED721E">
        <w:t xml:space="preserve"> </w:t>
      </w:r>
      <w:r w:rsidR="006F66F8" w:rsidRPr="00ED721E">
        <w:t>s</w:t>
      </w:r>
      <w:r w:rsidR="00121A05" w:rsidRPr="00ED721E">
        <w:t>eptember 202</w:t>
      </w:r>
      <w:r w:rsidR="00F960AD">
        <w:t>3</w:t>
      </w:r>
      <w:r w:rsidR="00121A05" w:rsidRPr="00ED721E">
        <w:t xml:space="preserve"> </w:t>
      </w:r>
      <w:r w:rsidRPr="00ED721E">
        <w:t>23:59</w:t>
      </w:r>
      <w:r w:rsidR="006764EF" w:rsidRPr="00ED721E">
        <w:t xml:space="preserve"> uur</w:t>
      </w:r>
      <w:r w:rsidRPr="00ED721E">
        <w:t xml:space="preserve"> </w:t>
      </w:r>
      <w:r w:rsidR="00B92D32" w:rsidRPr="00ED721E">
        <w:t>aanmelden</w:t>
      </w:r>
      <w:r w:rsidRPr="00ED721E">
        <w:t xml:space="preserve"> </w:t>
      </w:r>
      <w:r w:rsidR="00B92D32" w:rsidRPr="00ED721E">
        <w:t xml:space="preserve">door het inschrijvingsformulier volledig in te vullen </w:t>
      </w:r>
      <w:r w:rsidRPr="00ED721E">
        <w:t xml:space="preserve">op </w:t>
      </w:r>
      <w:hyperlink r:id="rId10" w:history="1">
        <w:r w:rsidR="00BE1414" w:rsidRPr="00ED721E">
          <w:rPr>
            <w:rStyle w:val="Hyperlink"/>
            <w:color w:val="auto"/>
            <w:u w:val="none"/>
          </w:rPr>
          <w:t>www.combinl.nl</w:t>
        </w:r>
      </w:hyperlink>
      <w:r w:rsidR="006F66F8" w:rsidRPr="00ED721E">
        <w:rPr>
          <w:rStyle w:val="Hyperlink"/>
          <w:color w:val="auto"/>
          <w:u w:val="none"/>
        </w:rPr>
        <w:t>.</w:t>
      </w:r>
    </w:p>
    <w:p w14:paraId="56F7982F" w14:textId="77777777" w:rsidR="00BE1414" w:rsidRPr="00B92D32" w:rsidRDefault="00BE1414" w:rsidP="00B92D32">
      <w:pPr>
        <w:rPr>
          <w:b/>
          <w:lang w:val="nl-NL"/>
        </w:rPr>
      </w:pPr>
    </w:p>
    <w:p w14:paraId="63FC9484" w14:textId="092D8D98" w:rsidR="0068721E" w:rsidRPr="00ED721E" w:rsidRDefault="00BE1414" w:rsidP="003E736F">
      <w:pPr>
        <w:pStyle w:val="Lijstalinea"/>
      </w:pPr>
      <w:r w:rsidRPr="00ED721E">
        <w:t>Het maximaal totaal aantal deelnemers aan het evenement is 2</w:t>
      </w:r>
      <w:r w:rsidR="00F7402E" w:rsidRPr="00ED721E">
        <w:t>0</w:t>
      </w:r>
      <w:r w:rsidRPr="00ED721E">
        <w:t>0</w:t>
      </w:r>
      <w:r w:rsidR="00B92D32" w:rsidRPr="00ED721E">
        <w:t xml:space="preserve">. </w:t>
      </w:r>
      <w:r w:rsidR="00AE262E" w:rsidRPr="00ED721E">
        <w:br/>
      </w:r>
      <w:r w:rsidR="00B92D32" w:rsidRPr="00ED721E">
        <w:t>Inschrijvers worden op volgorde van datum</w:t>
      </w:r>
      <w:r w:rsidR="006F66F8" w:rsidRPr="00ED721E">
        <w:t>-</w:t>
      </w:r>
      <w:r w:rsidR="00B92D32" w:rsidRPr="00ED721E">
        <w:t xml:space="preserve"> en tijdinschrijving toegelaten. Als het aantal van 2</w:t>
      </w:r>
      <w:r w:rsidR="00F7402E" w:rsidRPr="00ED721E">
        <w:t>0</w:t>
      </w:r>
      <w:r w:rsidR="00B92D32" w:rsidRPr="00ED721E">
        <w:t>0 inschrijvingen is bereikt dan zullen overige inschrijvers op een wachtlijst worden gezet.</w:t>
      </w:r>
      <w:r w:rsidR="00F7402E" w:rsidRPr="00ED721E">
        <w:t xml:space="preserve"> De organisatie kan besluiten om het maximaal totaal aantal deelnemers te verhogen.</w:t>
      </w:r>
    </w:p>
    <w:p w14:paraId="6BDA80FD" w14:textId="77777777" w:rsidR="0068721E" w:rsidRPr="00C649FD" w:rsidRDefault="0068721E" w:rsidP="003E736F">
      <w:pPr>
        <w:ind w:left="1415"/>
        <w:rPr>
          <w:lang w:val="nl-NL"/>
        </w:rPr>
      </w:pPr>
    </w:p>
    <w:p w14:paraId="4395A3B8" w14:textId="0B8B7E66" w:rsidR="00AE262E" w:rsidRPr="00ED721E" w:rsidRDefault="0068721E" w:rsidP="003E736F">
      <w:pPr>
        <w:pStyle w:val="Lijstalinea"/>
      </w:pPr>
      <w:r w:rsidRPr="00ED721E">
        <w:t>Deelnemers zijn verantwoordelijk voor de juistheid van de informatie die zij verstrekken bij de inschrijving.</w:t>
      </w:r>
      <w:r w:rsidR="009910EB">
        <w:t xml:space="preserve"> </w:t>
      </w:r>
      <w:r w:rsidRPr="00ED721E">
        <w:t xml:space="preserve">De organisatie adviseert de deelnemers om hun gegevens te checken op de website van </w:t>
      </w:r>
      <w:proofErr w:type="spellStart"/>
      <w:r w:rsidRPr="00ED721E">
        <w:t>combiNL</w:t>
      </w:r>
      <w:proofErr w:type="spellEnd"/>
      <w:r w:rsidR="006F66F8" w:rsidRPr="00ED721E">
        <w:t xml:space="preserve"> </w:t>
      </w:r>
      <w:r w:rsidRPr="00ED721E">
        <w:t>Wijzigingen in naam, leeftijd, zeilnummer, klassen kunnen worden doorgegeven aan de organisatie voor woensdag 1</w:t>
      </w:r>
      <w:r w:rsidR="00732A93">
        <w:t>3</w:t>
      </w:r>
      <w:r w:rsidRPr="00ED721E">
        <w:t xml:space="preserve"> </w:t>
      </w:r>
      <w:r w:rsidR="006F66F8" w:rsidRPr="00ED721E">
        <w:t>s</w:t>
      </w:r>
      <w:r w:rsidRPr="00ED721E">
        <w:t>eptember 23:59</w:t>
      </w:r>
      <w:r w:rsidR="00ED721E">
        <w:t xml:space="preserve"> uur</w:t>
      </w:r>
      <w:r w:rsidRPr="00ED721E">
        <w:t>.</w:t>
      </w:r>
      <w:r w:rsidR="0061290B" w:rsidRPr="00ED721E">
        <w:br/>
      </w:r>
    </w:p>
    <w:p w14:paraId="4068A24C" w14:textId="77777777" w:rsidR="00F2762E" w:rsidRPr="00B605AD" w:rsidRDefault="00F2762E" w:rsidP="00B605AD">
      <w:pPr>
        <w:tabs>
          <w:tab w:val="left" w:pos="1519"/>
          <w:tab w:val="left" w:pos="1520"/>
        </w:tabs>
        <w:rPr>
          <w:bCs/>
          <w:lang w:val="nl-NL"/>
        </w:rPr>
      </w:pPr>
    </w:p>
    <w:p w14:paraId="4FB6B116" w14:textId="0927088B" w:rsidR="00F2762E" w:rsidRDefault="006C62D3" w:rsidP="00ED721E">
      <w:pPr>
        <w:pStyle w:val="Kop1"/>
      </w:pPr>
      <w:r w:rsidRPr="001366F0">
        <w:t>INSCHRIJFGELD</w:t>
      </w:r>
    </w:p>
    <w:p w14:paraId="6D868A28" w14:textId="0A0A7EFF" w:rsidR="00225D24" w:rsidRPr="00ED721E" w:rsidRDefault="00820356" w:rsidP="003E736F">
      <w:pPr>
        <w:pStyle w:val="Lijstalinea"/>
      </w:pPr>
      <w:r w:rsidRPr="00ED721E">
        <w:lastRenderedPageBreak/>
        <w:t>Het inschrijfgeld bedraagt:</w:t>
      </w:r>
    </w:p>
    <w:p w14:paraId="1B1E1070" w14:textId="06B4A689" w:rsidR="004D7A41" w:rsidRPr="00ED721E" w:rsidRDefault="004D7A41" w:rsidP="00ED721E">
      <w:pPr>
        <w:ind w:left="707" w:firstLine="708"/>
        <w:rPr>
          <w:rStyle w:val="ts-alignment-element"/>
        </w:rPr>
      </w:pPr>
      <w:r w:rsidRPr="00ED721E">
        <w:rPr>
          <w:rStyle w:val="ts-alignment-element"/>
        </w:rPr>
        <w:t>EUR 2</w:t>
      </w:r>
      <w:r w:rsidR="006764EF" w:rsidRPr="00ED721E">
        <w:rPr>
          <w:rStyle w:val="ts-alignment-element"/>
        </w:rPr>
        <w:t>8</w:t>
      </w:r>
      <w:r w:rsidRPr="00ED721E">
        <w:rPr>
          <w:rStyle w:val="ts-alignment-element"/>
        </w:rPr>
        <w:t xml:space="preserve">,50 </w:t>
      </w:r>
      <w:proofErr w:type="spellStart"/>
      <w:r w:rsidRPr="00ED721E">
        <w:rPr>
          <w:rStyle w:val="ts-alignment-element"/>
        </w:rPr>
        <w:t>voor</w:t>
      </w:r>
      <w:proofErr w:type="spellEnd"/>
      <w:r w:rsidRPr="00ED721E">
        <w:rPr>
          <w:rStyle w:val="ts-alignment-element"/>
        </w:rPr>
        <w:t xml:space="preserve"> 1-mansboten</w:t>
      </w:r>
    </w:p>
    <w:p w14:paraId="47F27CBF" w14:textId="7688AE7A" w:rsidR="00F2762E" w:rsidRDefault="004D7A41" w:rsidP="00ED721E">
      <w:pPr>
        <w:ind w:left="707" w:firstLine="708"/>
        <w:rPr>
          <w:rStyle w:val="ts-alignment-element"/>
        </w:rPr>
      </w:pPr>
      <w:r w:rsidRPr="00ED721E">
        <w:rPr>
          <w:rStyle w:val="ts-alignment-element"/>
        </w:rPr>
        <w:t xml:space="preserve">EUR 35,00 </w:t>
      </w:r>
      <w:proofErr w:type="spellStart"/>
      <w:r w:rsidRPr="00ED721E">
        <w:rPr>
          <w:rStyle w:val="ts-alignment-element"/>
        </w:rPr>
        <w:t>voor</w:t>
      </w:r>
      <w:proofErr w:type="spellEnd"/>
      <w:r w:rsidRPr="00ED721E">
        <w:rPr>
          <w:rStyle w:val="ts-alignment-element"/>
        </w:rPr>
        <w:t xml:space="preserve"> 2-mansboten </w:t>
      </w:r>
    </w:p>
    <w:p w14:paraId="749A6C9D" w14:textId="77777777" w:rsidR="00ED721E" w:rsidRPr="00ED721E" w:rsidRDefault="00ED721E" w:rsidP="00ED721E">
      <w:pPr>
        <w:ind w:left="707" w:firstLine="708"/>
        <w:rPr>
          <w:rStyle w:val="ts-alignment-element"/>
        </w:rPr>
      </w:pPr>
    </w:p>
    <w:p w14:paraId="16A65AAC" w14:textId="1109F778" w:rsidR="00225D24" w:rsidRPr="00C649FD" w:rsidRDefault="004D7A41" w:rsidP="003E736F">
      <w:pPr>
        <w:pStyle w:val="Lijstalinea"/>
      </w:pPr>
      <w:r w:rsidRPr="00ED721E">
        <w:t xml:space="preserve">Huur Optimist </w:t>
      </w:r>
      <w:proofErr w:type="spellStart"/>
      <w:r w:rsidRPr="00ED721E">
        <w:t>Qube</w:t>
      </w:r>
      <w:proofErr w:type="spellEnd"/>
      <w:r w:rsidRPr="00ED721E">
        <w:br/>
        <w:t xml:space="preserve">Via de organisatie kan een Optimist </w:t>
      </w:r>
      <w:proofErr w:type="spellStart"/>
      <w:r w:rsidRPr="00ED721E">
        <w:t>Qube</w:t>
      </w:r>
      <w:proofErr w:type="spellEnd"/>
      <w:r w:rsidRPr="00ED721E">
        <w:t xml:space="preserve"> worden gehuurd</w:t>
      </w:r>
      <w:r w:rsidRPr="00ED721E">
        <w:br/>
        <w:t xml:space="preserve">Huurprijs: EUR </w:t>
      </w:r>
      <w:r w:rsidR="006F66F8" w:rsidRPr="00ED721E">
        <w:t>7,50</w:t>
      </w:r>
      <w:r w:rsidRPr="00ED721E">
        <w:br/>
      </w:r>
      <w:r w:rsidR="00732A93">
        <w:t xml:space="preserve">Er is een gelimiteerd aantal boten te huur. Inschrijvers </w:t>
      </w:r>
      <w:r w:rsidR="00732A93" w:rsidRPr="00ED721E">
        <w:t>worden op volgorde van datum- en tijdinschrijving toege</w:t>
      </w:r>
      <w:r w:rsidR="00732A93">
        <w:t>kend</w:t>
      </w:r>
      <w:r w:rsidR="00732A93" w:rsidRPr="00ED721E">
        <w:t>.</w:t>
      </w:r>
    </w:p>
    <w:p w14:paraId="7F395841" w14:textId="77777777" w:rsidR="003E736F" w:rsidRPr="00C649FD" w:rsidRDefault="003E736F" w:rsidP="003E736F">
      <w:pPr>
        <w:pStyle w:val="Lijstalinea"/>
        <w:numPr>
          <w:ilvl w:val="0"/>
          <w:numId w:val="0"/>
        </w:numPr>
        <w:ind w:left="1361"/>
      </w:pPr>
    </w:p>
    <w:p w14:paraId="720B2AB9" w14:textId="4FDC355C" w:rsidR="00C25645" w:rsidRPr="00F053D0" w:rsidRDefault="006C62D3" w:rsidP="00F053D0">
      <w:pPr>
        <w:pStyle w:val="Kop1"/>
      </w:pPr>
      <w:r w:rsidRPr="00F053D0">
        <w:t>RESERVE</w:t>
      </w:r>
    </w:p>
    <w:p w14:paraId="01DF8EF5" w14:textId="60AB2ABC" w:rsidR="00C25645" w:rsidRDefault="00C25645" w:rsidP="00C25645">
      <w:pPr>
        <w:pStyle w:val="Plattetekst"/>
        <w:spacing w:before="6"/>
        <w:rPr>
          <w:sz w:val="25"/>
          <w:lang w:val="nl-NL"/>
        </w:rPr>
      </w:pPr>
    </w:p>
    <w:p w14:paraId="21934C42" w14:textId="77777777" w:rsidR="008C6990" w:rsidRPr="00DA21C9" w:rsidRDefault="008C6990" w:rsidP="00C25645">
      <w:pPr>
        <w:pStyle w:val="Plattetekst"/>
        <w:spacing w:before="6"/>
        <w:rPr>
          <w:sz w:val="25"/>
          <w:lang w:val="nl-NL"/>
        </w:rPr>
      </w:pPr>
    </w:p>
    <w:p w14:paraId="1BF780C7" w14:textId="77777777" w:rsidR="00B605AD" w:rsidRPr="00F053D0" w:rsidRDefault="006C62D3" w:rsidP="00F053D0">
      <w:pPr>
        <w:pStyle w:val="Kop1"/>
      </w:pPr>
      <w:r w:rsidRPr="00F053D0">
        <w:t>RECLAME</w:t>
      </w:r>
    </w:p>
    <w:p w14:paraId="32E77B25" w14:textId="466765A6" w:rsidR="00C25645" w:rsidRPr="00C649FD" w:rsidRDefault="006C62D3" w:rsidP="00F053D0">
      <w:pPr>
        <w:pStyle w:val="TableParagraph"/>
        <w:ind w:left="1332"/>
        <w:rPr>
          <w:lang w:val="nl-NL"/>
        </w:rPr>
      </w:pPr>
      <w:r w:rsidRPr="00C649FD">
        <w:rPr>
          <w:lang w:val="nl-NL"/>
        </w:rPr>
        <w:t>Boten kunnen worden verplicht om reclame te tonen die door de organiserende</w:t>
      </w:r>
      <w:r w:rsidR="00B605AD" w:rsidRPr="00C649FD">
        <w:rPr>
          <w:lang w:val="nl-NL"/>
        </w:rPr>
        <w:t xml:space="preserve"> </w:t>
      </w:r>
      <w:r w:rsidRPr="00C649FD">
        <w:rPr>
          <w:lang w:val="nl-NL"/>
        </w:rPr>
        <w:t>autoriteit</w:t>
      </w:r>
      <w:r w:rsidR="00732A93">
        <w:rPr>
          <w:lang w:val="nl-NL"/>
        </w:rPr>
        <w:t xml:space="preserve"> </w:t>
      </w:r>
      <w:r w:rsidRPr="00C649FD">
        <w:rPr>
          <w:lang w:val="nl-NL"/>
        </w:rPr>
        <w:t>is</w:t>
      </w:r>
      <w:r w:rsidR="00B605AD" w:rsidRPr="00C649FD">
        <w:rPr>
          <w:lang w:val="nl-NL"/>
        </w:rPr>
        <w:t xml:space="preserve"> </w:t>
      </w:r>
      <w:r w:rsidRPr="00C649FD">
        <w:rPr>
          <w:lang w:val="nl-NL"/>
        </w:rPr>
        <w:t xml:space="preserve">gekozen en geleverd. Als deze regel wordt overtreden, is World </w:t>
      </w:r>
      <w:proofErr w:type="spellStart"/>
      <w:r w:rsidRPr="00C649FD">
        <w:rPr>
          <w:lang w:val="nl-NL"/>
        </w:rPr>
        <w:t>Sailing</w:t>
      </w:r>
      <w:proofErr w:type="spellEnd"/>
      <w:r w:rsidRPr="00C649FD">
        <w:rPr>
          <w:lang w:val="nl-NL"/>
        </w:rPr>
        <w:t xml:space="preserve"> </w:t>
      </w:r>
      <w:proofErr w:type="spellStart"/>
      <w:r w:rsidRPr="00C649FD">
        <w:rPr>
          <w:lang w:val="nl-NL"/>
        </w:rPr>
        <w:t>Regulation</w:t>
      </w:r>
      <w:proofErr w:type="spellEnd"/>
      <w:r w:rsidRPr="00C649FD">
        <w:rPr>
          <w:lang w:val="nl-NL"/>
        </w:rPr>
        <w:t xml:space="preserve"> 20.9.2 van toepassing.</w:t>
      </w:r>
      <w:r w:rsidRPr="00C649FD">
        <w:rPr>
          <w:lang w:val="nl-NL"/>
        </w:rPr>
        <w:br/>
      </w:r>
    </w:p>
    <w:p w14:paraId="347DC478" w14:textId="77777777" w:rsidR="003E736F" w:rsidRPr="00C649FD" w:rsidRDefault="003E736F" w:rsidP="00F053D0">
      <w:pPr>
        <w:pStyle w:val="TableParagraph"/>
        <w:ind w:left="1332"/>
        <w:rPr>
          <w:lang w:val="nl-NL"/>
        </w:rPr>
      </w:pPr>
    </w:p>
    <w:p w14:paraId="20F7C758" w14:textId="6857CBAA" w:rsidR="008C6990" w:rsidRPr="00F053D0" w:rsidRDefault="00B82B82" w:rsidP="00F053D0">
      <w:pPr>
        <w:pStyle w:val="Kop1"/>
      </w:pPr>
      <w:r w:rsidRPr="00F053D0">
        <w:t>RESERVE</w:t>
      </w:r>
    </w:p>
    <w:p w14:paraId="0C2C0CE6" w14:textId="62AC4153" w:rsidR="00C25645" w:rsidRDefault="00C25645" w:rsidP="00C25645">
      <w:pPr>
        <w:pStyle w:val="Plattetekst"/>
        <w:spacing w:before="3"/>
        <w:ind w:left="813"/>
        <w:rPr>
          <w:w w:val="99"/>
        </w:rPr>
      </w:pPr>
    </w:p>
    <w:p w14:paraId="16068D92" w14:textId="77777777" w:rsidR="008C6990" w:rsidRPr="00DA21C9" w:rsidRDefault="008C6990" w:rsidP="00C25645">
      <w:pPr>
        <w:pStyle w:val="Plattetekst"/>
        <w:spacing w:before="3"/>
        <w:ind w:left="813"/>
      </w:pPr>
    </w:p>
    <w:p w14:paraId="522E246D" w14:textId="77777777" w:rsidR="00B5027F" w:rsidRPr="00F053D0" w:rsidRDefault="00B5027F" w:rsidP="00F053D0">
      <w:pPr>
        <w:pStyle w:val="Kop1"/>
      </w:pPr>
      <w:r w:rsidRPr="00F053D0">
        <w:t>S</w:t>
      </w:r>
      <w:r w:rsidR="00BA4605" w:rsidRPr="00F053D0">
        <w:t>CHEMA</w:t>
      </w:r>
    </w:p>
    <w:p w14:paraId="1F270918" w14:textId="332DD685" w:rsidR="00A90DB0" w:rsidRPr="00F053D0" w:rsidRDefault="00BA4605" w:rsidP="003E736F">
      <w:pPr>
        <w:pStyle w:val="Lijstalinea"/>
      </w:pPr>
      <w:r w:rsidRPr="00F053D0">
        <w:t>Registratie</w:t>
      </w:r>
    </w:p>
    <w:tbl>
      <w:tblPr>
        <w:tblStyle w:val="Tabelraster"/>
        <w:tblW w:w="0" w:type="auto"/>
        <w:tblInd w:w="1416" w:type="dxa"/>
        <w:tblLook w:val="04A0" w:firstRow="1" w:lastRow="0" w:firstColumn="1" w:lastColumn="0" w:noHBand="0" w:noVBand="1"/>
      </w:tblPr>
      <w:tblGrid>
        <w:gridCol w:w="2123"/>
        <w:gridCol w:w="2977"/>
      </w:tblGrid>
      <w:tr w:rsidR="00A90DB0" w14:paraId="6E9065F9" w14:textId="77777777" w:rsidTr="006F66F8">
        <w:tc>
          <w:tcPr>
            <w:tcW w:w="2123" w:type="dxa"/>
          </w:tcPr>
          <w:p w14:paraId="1F66FA97" w14:textId="550DE7EE" w:rsidR="00A90DB0" w:rsidRPr="00AE262E" w:rsidRDefault="00A90DB0" w:rsidP="00F053D0">
            <w:pPr>
              <w:pStyle w:val="Plattetekst"/>
              <w:rPr>
                <w:lang w:val="nl-NL"/>
              </w:rPr>
            </w:pPr>
            <w:r w:rsidRPr="00AE262E">
              <w:rPr>
                <w:lang w:val="nl-NL"/>
              </w:rPr>
              <w:t>Datum</w:t>
            </w:r>
          </w:p>
        </w:tc>
        <w:tc>
          <w:tcPr>
            <w:tcW w:w="2977" w:type="dxa"/>
          </w:tcPr>
          <w:p w14:paraId="4CA845F3" w14:textId="592A1837" w:rsidR="00A90DB0" w:rsidRPr="00AE262E" w:rsidRDefault="00A90DB0" w:rsidP="00F053D0">
            <w:pPr>
              <w:pStyle w:val="Plattetekst"/>
              <w:rPr>
                <w:lang w:val="nl-NL"/>
              </w:rPr>
            </w:pPr>
            <w:r w:rsidRPr="00AE262E">
              <w:rPr>
                <w:lang w:val="nl-NL"/>
              </w:rPr>
              <w:t>Tijd</w:t>
            </w:r>
          </w:p>
        </w:tc>
      </w:tr>
      <w:tr w:rsidR="00A90DB0" w14:paraId="0D69A3C4" w14:textId="77777777" w:rsidTr="006F66F8">
        <w:tc>
          <w:tcPr>
            <w:tcW w:w="2123" w:type="dxa"/>
          </w:tcPr>
          <w:p w14:paraId="56BA7CF1" w14:textId="0989B776" w:rsidR="00A90DB0" w:rsidRDefault="00A90DB0" w:rsidP="00F053D0">
            <w:pPr>
              <w:pStyle w:val="Plattetekst"/>
              <w:rPr>
                <w:lang w:val="nl-NL"/>
              </w:rPr>
            </w:pPr>
            <w:r>
              <w:rPr>
                <w:lang w:val="nl-NL"/>
              </w:rPr>
              <w:t>1</w:t>
            </w:r>
            <w:r w:rsidR="00732A93">
              <w:rPr>
                <w:lang w:val="nl-NL"/>
              </w:rPr>
              <w:t>5</w:t>
            </w:r>
            <w:r>
              <w:rPr>
                <w:lang w:val="nl-NL"/>
              </w:rPr>
              <w:t xml:space="preserve"> </w:t>
            </w:r>
            <w:r w:rsidR="006F66F8">
              <w:rPr>
                <w:lang w:val="nl-NL"/>
              </w:rPr>
              <w:t>s</w:t>
            </w:r>
            <w:r>
              <w:rPr>
                <w:lang w:val="nl-NL"/>
              </w:rPr>
              <w:t>eptember</w:t>
            </w:r>
          </w:p>
        </w:tc>
        <w:tc>
          <w:tcPr>
            <w:tcW w:w="2977" w:type="dxa"/>
          </w:tcPr>
          <w:p w14:paraId="4B5816A5" w14:textId="28365511" w:rsidR="00A90DB0" w:rsidRDefault="00A90DB0" w:rsidP="00F053D0">
            <w:pPr>
              <w:pStyle w:val="Plattetekst"/>
              <w:rPr>
                <w:lang w:val="nl-NL"/>
              </w:rPr>
            </w:pPr>
            <w:r>
              <w:rPr>
                <w:lang w:val="nl-NL"/>
              </w:rPr>
              <w:t>19:00 – 20:30</w:t>
            </w:r>
            <w:r w:rsidR="006F66F8">
              <w:rPr>
                <w:lang w:val="nl-NL"/>
              </w:rPr>
              <w:t xml:space="preserve"> uur</w:t>
            </w:r>
          </w:p>
        </w:tc>
      </w:tr>
      <w:tr w:rsidR="00A90DB0" w14:paraId="28E6C2B1" w14:textId="77777777" w:rsidTr="006F66F8">
        <w:tc>
          <w:tcPr>
            <w:tcW w:w="2123" w:type="dxa"/>
          </w:tcPr>
          <w:p w14:paraId="0C9D31AA" w14:textId="2A9D82A0" w:rsidR="00A90DB0" w:rsidRDefault="00A90DB0" w:rsidP="00F053D0">
            <w:pPr>
              <w:pStyle w:val="Plattetekst"/>
              <w:rPr>
                <w:lang w:val="nl-NL"/>
              </w:rPr>
            </w:pPr>
            <w:r>
              <w:rPr>
                <w:lang w:val="nl-NL"/>
              </w:rPr>
              <w:t>1</w:t>
            </w:r>
            <w:r w:rsidR="00732A93">
              <w:rPr>
                <w:lang w:val="nl-NL"/>
              </w:rPr>
              <w:t>6</w:t>
            </w:r>
            <w:r>
              <w:rPr>
                <w:lang w:val="nl-NL"/>
              </w:rPr>
              <w:t xml:space="preserve"> </w:t>
            </w:r>
            <w:r w:rsidR="006F66F8">
              <w:rPr>
                <w:lang w:val="nl-NL"/>
              </w:rPr>
              <w:t>s</w:t>
            </w:r>
            <w:r>
              <w:rPr>
                <w:lang w:val="nl-NL"/>
              </w:rPr>
              <w:t>eptember</w:t>
            </w:r>
          </w:p>
        </w:tc>
        <w:tc>
          <w:tcPr>
            <w:tcW w:w="2977" w:type="dxa"/>
          </w:tcPr>
          <w:p w14:paraId="05870C12" w14:textId="3AE9FBC6" w:rsidR="00A90DB0" w:rsidRDefault="006F66F8" w:rsidP="00F053D0">
            <w:pPr>
              <w:pStyle w:val="Plattetekst"/>
              <w:rPr>
                <w:lang w:val="nl-NL"/>
              </w:rPr>
            </w:pPr>
            <w:r>
              <w:rPr>
                <w:lang w:val="nl-NL"/>
              </w:rPr>
              <w:t>0</w:t>
            </w:r>
            <w:r w:rsidR="00A90DB0">
              <w:rPr>
                <w:lang w:val="nl-NL"/>
              </w:rPr>
              <w:t>9:00 – 11:00</w:t>
            </w:r>
            <w:r>
              <w:rPr>
                <w:lang w:val="nl-NL"/>
              </w:rPr>
              <w:t xml:space="preserve"> uur</w:t>
            </w:r>
          </w:p>
        </w:tc>
      </w:tr>
      <w:tr w:rsidR="00A90DB0" w14:paraId="1A4419AD" w14:textId="77777777" w:rsidTr="006F66F8">
        <w:tc>
          <w:tcPr>
            <w:tcW w:w="2123" w:type="dxa"/>
          </w:tcPr>
          <w:p w14:paraId="604B272F" w14:textId="27ACD1E5" w:rsidR="00A90DB0" w:rsidRDefault="00A90DB0" w:rsidP="00F053D0">
            <w:pPr>
              <w:pStyle w:val="Plattetekst"/>
              <w:rPr>
                <w:lang w:val="nl-NL"/>
              </w:rPr>
            </w:pPr>
            <w:r>
              <w:rPr>
                <w:lang w:val="nl-NL"/>
              </w:rPr>
              <w:t>1</w:t>
            </w:r>
            <w:r w:rsidR="00732A93">
              <w:rPr>
                <w:lang w:val="nl-NL"/>
              </w:rPr>
              <w:t>6</w:t>
            </w:r>
            <w:r>
              <w:rPr>
                <w:lang w:val="nl-NL"/>
              </w:rPr>
              <w:t xml:space="preserve"> </w:t>
            </w:r>
            <w:r w:rsidR="006F66F8">
              <w:rPr>
                <w:lang w:val="nl-NL"/>
              </w:rPr>
              <w:t>s</w:t>
            </w:r>
            <w:r>
              <w:rPr>
                <w:lang w:val="nl-NL"/>
              </w:rPr>
              <w:t>eptember</w:t>
            </w:r>
          </w:p>
        </w:tc>
        <w:tc>
          <w:tcPr>
            <w:tcW w:w="2977" w:type="dxa"/>
          </w:tcPr>
          <w:p w14:paraId="3E2B32AE" w14:textId="683DA412" w:rsidR="00A90DB0" w:rsidRDefault="00A90DB0" w:rsidP="00F053D0">
            <w:pPr>
              <w:pStyle w:val="Plattetekst"/>
              <w:rPr>
                <w:lang w:val="nl-NL"/>
              </w:rPr>
            </w:pPr>
            <w:r>
              <w:rPr>
                <w:lang w:val="nl-NL"/>
              </w:rPr>
              <w:t>15:00 – 17:00</w:t>
            </w:r>
            <w:r w:rsidR="006F66F8">
              <w:rPr>
                <w:lang w:val="nl-NL"/>
              </w:rPr>
              <w:t xml:space="preserve"> uur</w:t>
            </w:r>
          </w:p>
        </w:tc>
      </w:tr>
      <w:tr w:rsidR="00A90DB0" w14:paraId="2AB18A8E" w14:textId="77777777" w:rsidTr="006F66F8">
        <w:tc>
          <w:tcPr>
            <w:tcW w:w="2123" w:type="dxa"/>
          </w:tcPr>
          <w:p w14:paraId="7534E232" w14:textId="25E08FFB" w:rsidR="00A90DB0" w:rsidRDefault="00A90DB0" w:rsidP="00F053D0">
            <w:pPr>
              <w:pStyle w:val="Plattetekst"/>
              <w:rPr>
                <w:lang w:val="nl-NL"/>
              </w:rPr>
            </w:pPr>
            <w:r>
              <w:rPr>
                <w:lang w:val="nl-NL"/>
              </w:rPr>
              <w:t>1</w:t>
            </w:r>
            <w:r w:rsidR="00732A93">
              <w:rPr>
                <w:lang w:val="nl-NL"/>
              </w:rPr>
              <w:t>7</w:t>
            </w:r>
            <w:r>
              <w:rPr>
                <w:lang w:val="nl-NL"/>
              </w:rPr>
              <w:t xml:space="preserve"> </w:t>
            </w:r>
            <w:r w:rsidR="006F66F8">
              <w:rPr>
                <w:lang w:val="nl-NL"/>
              </w:rPr>
              <w:t>s</w:t>
            </w:r>
            <w:r>
              <w:rPr>
                <w:lang w:val="nl-NL"/>
              </w:rPr>
              <w:t>eptember</w:t>
            </w:r>
          </w:p>
        </w:tc>
        <w:tc>
          <w:tcPr>
            <w:tcW w:w="2977" w:type="dxa"/>
          </w:tcPr>
          <w:p w14:paraId="08D69227" w14:textId="70BF79C9" w:rsidR="00A90DB0" w:rsidRDefault="006764EF" w:rsidP="00F053D0">
            <w:pPr>
              <w:pStyle w:val="Plattetekst"/>
              <w:rPr>
                <w:lang w:val="nl-NL"/>
              </w:rPr>
            </w:pPr>
            <w:r>
              <w:rPr>
                <w:lang w:val="nl-NL"/>
              </w:rPr>
              <w:t>0</w:t>
            </w:r>
            <w:r w:rsidR="00A90DB0">
              <w:rPr>
                <w:lang w:val="nl-NL"/>
              </w:rPr>
              <w:t>8:30 – 10:00</w:t>
            </w:r>
            <w:r w:rsidR="006F66F8">
              <w:rPr>
                <w:lang w:val="nl-NL"/>
              </w:rPr>
              <w:t xml:space="preserve"> uur</w:t>
            </w:r>
          </w:p>
        </w:tc>
      </w:tr>
    </w:tbl>
    <w:p w14:paraId="54161D5C" w14:textId="77777777" w:rsidR="00F053D0" w:rsidRPr="00F053D0" w:rsidRDefault="00F053D0" w:rsidP="003E736F">
      <w:pPr>
        <w:ind w:left="1415"/>
      </w:pPr>
    </w:p>
    <w:p w14:paraId="5C7279AC" w14:textId="65D5E071" w:rsidR="00B665AE" w:rsidRPr="00F053D0" w:rsidRDefault="00B665AE" w:rsidP="003E736F">
      <w:pPr>
        <w:pStyle w:val="Lijstalinea"/>
      </w:pPr>
      <w:r w:rsidRPr="00F053D0">
        <w:t>Wedstrijddag</w:t>
      </w:r>
      <w:r w:rsidR="00283AB6" w:rsidRPr="00F053D0">
        <w:br/>
        <w:t>Zondag 1</w:t>
      </w:r>
      <w:r w:rsidR="00732A93">
        <w:t>7</w:t>
      </w:r>
      <w:r w:rsidR="00283AB6" w:rsidRPr="00F053D0">
        <w:t xml:space="preserve"> </w:t>
      </w:r>
      <w:r w:rsidR="006F66F8" w:rsidRPr="00F053D0">
        <w:t>s</w:t>
      </w:r>
      <w:r w:rsidR="00283AB6" w:rsidRPr="00F053D0">
        <w:t>eptember 202</w:t>
      </w:r>
      <w:r w:rsidR="00732A93">
        <w:t>3</w:t>
      </w:r>
    </w:p>
    <w:p w14:paraId="41A9CCD0" w14:textId="77777777" w:rsidR="00283AB6" w:rsidRPr="00DA21C9" w:rsidRDefault="00283AB6" w:rsidP="003E736F">
      <w:pPr>
        <w:ind w:left="1416"/>
      </w:pPr>
    </w:p>
    <w:p w14:paraId="4FFAC0BF" w14:textId="400F021E" w:rsidR="00C25645" w:rsidRPr="00F053D0" w:rsidRDefault="00B665AE" w:rsidP="003E736F">
      <w:pPr>
        <w:pStyle w:val="Lijstalinea"/>
      </w:pPr>
      <w:r w:rsidRPr="00F053D0">
        <w:t xml:space="preserve">Aantal wedstrijden: </w:t>
      </w:r>
      <w:r w:rsidR="00A91E9A" w:rsidRPr="00F053D0">
        <w:t xml:space="preserve">Er wordt voor alle klassen naar gestreefd om </w:t>
      </w:r>
      <w:r w:rsidR="00121A05" w:rsidRPr="00F053D0">
        <w:t>vier</w:t>
      </w:r>
      <w:r w:rsidR="00283AB6" w:rsidRPr="00F053D0">
        <w:t xml:space="preserve"> wedstrijden </w:t>
      </w:r>
      <w:r w:rsidR="00A91E9A" w:rsidRPr="00F053D0">
        <w:t>te varen</w:t>
      </w:r>
      <w:r w:rsidR="00A90DB0" w:rsidRPr="00F053D0">
        <w:t xml:space="preserve">. </w:t>
      </w:r>
      <w:r w:rsidR="00A91E9A" w:rsidRPr="00F053D0">
        <w:t>Het wedstrijdcomité zal zo snel mogelijk na de finish beginnen met een nieuwe startprocedure.</w:t>
      </w:r>
      <w:r w:rsidR="00732A93">
        <w:t xml:space="preserve"> Indien mogelijk is er een (wal)pauze is voor Optimist Groen deelnemers, dit wordt bij het palaver bekend gemaakt.</w:t>
      </w:r>
    </w:p>
    <w:p w14:paraId="20AA6A47" w14:textId="77777777" w:rsidR="00B665AE" w:rsidRPr="00C649FD" w:rsidRDefault="00B665AE" w:rsidP="003E736F">
      <w:pPr>
        <w:ind w:left="1415"/>
        <w:rPr>
          <w:lang w:val="nl-NL"/>
        </w:rPr>
      </w:pPr>
    </w:p>
    <w:p w14:paraId="356DC901" w14:textId="04CE058F" w:rsidR="004538FC" w:rsidRPr="00F053D0" w:rsidRDefault="004538FC" w:rsidP="003E736F">
      <w:pPr>
        <w:pStyle w:val="Lijstalinea"/>
      </w:pPr>
      <w:r w:rsidRPr="00F053D0">
        <w:t>Het palaver zal om 9:</w:t>
      </w:r>
      <w:r w:rsidR="00834D21" w:rsidRPr="00F053D0">
        <w:t>15</w:t>
      </w:r>
      <w:r w:rsidRPr="00F053D0">
        <w:t xml:space="preserve"> </w:t>
      </w:r>
      <w:r w:rsidR="006F66F8" w:rsidRPr="00F053D0">
        <w:t xml:space="preserve">uur </w:t>
      </w:r>
      <w:r w:rsidRPr="00F053D0">
        <w:t>zijn op de WSV Hoorn</w:t>
      </w:r>
      <w:r w:rsidR="004D7A41" w:rsidRPr="00F053D0">
        <w:t xml:space="preserve"> nabij of in het clubgebouw “De Loods”</w:t>
      </w:r>
      <w:r w:rsidR="006F66F8" w:rsidRPr="00F053D0">
        <w:t>.</w:t>
      </w:r>
    </w:p>
    <w:p w14:paraId="4FC4FC36" w14:textId="77777777" w:rsidR="004538FC" w:rsidRPr="00C649FD" w:rsidRDefault="004538FC" w:rsidP="003E736F">
      <w:pPr>
        <w:ind w:left="1415"/>
        <w:rPr>
          <w:lang w:val="nl-NL"/>
        </w:rPr>
      </w:pPr>
    </w:p>
    <w:p w14:paraId="638A495C" w14:textId="5983612C" w:rsidR="00B665AE" w:rsidRPr="00B665AE" w:rsidRDefault="00A91E9A" w:rsidP="003E736F">
      <w:pPr>
        <w:pStyle w:val="Lijstalinea"/>
      </w:pPr>
      <w:r>
        <w:t xml:space="preserve">De tijd van </w:t>
      </w:r>
      <w:r w:rsidR="00B665AE" w:rsidRPr="00B665AE">
        <w:t xml:space="preserve">waarschuwingssein van de eerste wedstrijd </w:t>
      </w:r>
      <w:r>
        <w:t xml:space="preserve">zal </w:t>
      </w:r>
      <w:r w:rsidR="00B665AE" w:rsidRPr="00B665AE">
        <w:t>om 10:25</w:t>
      </w:r>
      <w:r w:rsidR="006F66F8">
        <w:t xml:space="preserve"> uur</w:t>
      </w:r>
      <w:r w:rsidR="00B665AE" w:rsidRPr="00B665AE">
        <w:t xml:space="preserve"> zijn.</w:t>
      </w:r>
      <w:r w:rsidR="00903A5D">
        <w:br/>
      </w:r>
      <w:r>
        <w:br/>
      </w:r>
      <w:r w:rsidR="00B665AE" w:rsidRPr="00AE262E">
        <w:lastRenderedPageBreak/>
        <w:t>Om deelnemers te waarschuwen dat een wedstrijd of wedstrijdreeks spoedig zal beginnen, zal de oranje startvlag worden gezet met één geluidsein vijf minuten voor het eerste waarschuwingssein van een nieuwe startserie. Deze vlag is daarna het merkteken van de startlijn</w:t>
      </w:r>
      <w:r w:rsidR="006F66F8">
        <w:t>.</w:t>
      </w:r>
    </w:p>
    <w:p w14:paraId="61C14D1E" w14:textId="77777777" w:rsidR="00C25645" w:rsidRPr="00DA21C9" w:rsidRDefault="00C25645" w:rsidP="00C25645">
      <w:pPr>
        <w:pStyle w:val="Plattetekst"/>
        <w:spacing w:before="3"/>
        <w:rPr>
          <w:sz w:val="25"/>
          <w:lang w:val="nl-NL"/>
        </w:rPr>
      </w:pPr>
    </w:p>
    <w:p w14:paraId="13E5DA4E" w14:textId="119FE970" w:rsidR="00B665AE" w:rsidRPr="00B665AE" w:rsidRDefault="00B665AE" w:rsidP="003E736F">
      <w:pPr>
        <w:pStyle w:val="Lijstalinea"/>
      </w:pPr>
      <w:r w:rsidRPr="00B665AE">
        <w:t xml:space="preserve">Na 15:00 </w:t>
      </w:r>
      <w:r w:rsidR="006F66F8">
        <w:t xml:space="preserve">uur </w:t>
      </w:r>
      <w:r w:rsidRPr="00B665AE">
        <w:t>zal er geen waarschuwingssein meer worden gegeven. Indien echter het waarschuwingssignaal voor de laatste wedstrijd v</w:t>
      </w:r>
      <w:r w:rsidR="006F66F8">
        <w:t>óó</w:t>
      </w:r>
      <w:r w:rsidRPr="00B665AE">
        <w:t xml:space="preserve">r of om 14.55 </w:t>
      </w:r>
      <w:r w:rsidR="006F66F8">
        <w:t xml:space="preserve">uur </w:t>
      </w:r>
      <w:r w:rsidRPr="00B665AE">
        <w:t>wordt gegeven zal, bij het afbreken van de startprocedure of na het geven van een algehele terugroep,</w:t>
      </w:r>
      <w:r w:rsidRPr="00B665AE">
        <w:rPr>
          <w:spacing w:val="-26"/>
        </w:rPr>
        <w:t xml:space="preserve"> </w:t>
      </w:r>
      <w:r w:rsidRPr="00B665AE">
        <w:t>de start van deze laatste wedstrijd worden</w:t>
      </w:r>
      <w:r w:rsidRPr="00B665AE">
        <w:rPr>
          <w:spacing w:val="-5"/>
        </w:rPr>
        <w:t xml:space="preserve"> </w:t>
      </w:r>
      <w:r w:rsidRPr="00B665AE">
        <w:t>doorgezet.</w:t>
      </w:r>
    </w:p>
    <w:p w14:paraId="7222BBAF" w14:textId="1471D144" w:rsidR="00A832AB" w:rsidRDefault="00A832AB" w:rsidP="00C25645">
      <w:pPr>
        <w:pStyle w:val="Plattetekst"/>
        <w:tabs>
          <w:tab w:val="left" w:pos="1517"/>
        </w:tabs>
        <w:spacing w:line="247" w:lineRule="auto"/>
        <w:ind w:left="1519" w:right="1305" w:hanging="706"/>
        <w:rPr>
          <w:strike/>
          <w:lang w:val="nl-NL"/>
        </w:rPr>
      </w:pPr>
    </w:p>
    <w:p w14:paraId="6D75CC28" w14:textId="77777777" w:rsidR="008C6990" w:rsidRDefault="008C6990" w:rsidP="00C25645">
      <w:pPr>
        <w:pStyle w:val="Plattetekst"/>
        <w:tabs>
          <w:tab w:val="left" w:pos="1517"/>
        </w:tabs>
        <w:spacing w:line="247" w:lineRule="auto"/>
        <w:ind w:left="1519" w:right="1305" w:hanging="706"/>
        <w:rPr>
          <w:strike/>
          <w:lang w:val="nl-NL"/>
        </w:rPr>
      </w:pPr>
    </w:p>
    <w:p w14:paraId="398F4440" w14:textId="77777777" w:rsidR="00B5027F" w:rsidRPr="00F053D0" w:rsidRDefault="00D353E0" w:rsidP="00F053D0">
      <w:pPr>
        <w:pStyle w:val="Kop1"/>
      </w:pPr>
      <w:r w:rsidRPr="00F053D0">
        <w:t>CONTROLE EN UITRUSTING</w:t>
      </w:r>
    </w:p>
    <w:p w14:paraId="115BD39F" w14:textId="683E4FFB" w:rsidR="004538FC" w:rsidRPr="00B5027F" w:rsidRDefault="00A832AB" w:rsidP="003E736F">
      <w:pPr>
        <w:pStyle w:val="Lijstalinea"/>
        <w:rPr>
          <w:b/>
          <w:bCs/>
        </w:rPr>
      </w:pPr>
      <w:r w:rsidRPr="00B5027F">
        <w:t>Elke boot m</w:t>
      </w:r>
      <w:r w:rsidR="00A90DB0" w:rsidRPr="00B5027F">
        <w:t>e</w:t>
      </w:r>
      <w:r w:rsidRPr="00B5027F">
        <w:t xml:space="preserve">t een </w:t>
      </w:r>
      <w:r w:rsidR="004538FC" w:rsidRPr="00B5027F">
        <w:t xml:space="preserve">officieel </w:t>
      </w:r>
      <w:r w:rsidRPr="00B5027F">
        <w:t xml:space="preserve">zeilnummer moet een geldige meetbrief </w:t>
      </w:r>
      <w:r w:rsidR="00D353E0" w:rsidRPr="00B5027F">
        <w:t>kunnen tonen</w:t>
      </w:r>
      <w:r w:rsidRPr="00B5027F">
        <w:t>.</w:t>
      </w:r>
      <w:r w:rsidR="00820356" w:rsidRPr="00B5027F">
        <w:t xml:space="preserve"> </w:t>
      </w:r>
      <w:r w:rsidR="004538FC" w:rsidRPr="00B5027F">
        <w:t xml:space="preserve">De organisatie kan hier op individuele basis van afwijken. </w:t>
      </w:r>
      <w:r w:rsidR="004538FC" w:rsidRPr="00B5027F">
        <w:br/>
      </w:r>
    </w:p>
    <w:p w14:paraId="1181C8A0" w14:textId="3ECB1CE5" w:rsidR="00A832AB" w:rsidRPr="00D353E0" w:rsidRDefault="00820356" w:rsidP="003E736F">
      <w:pPr>
        <w:pStyle w:val="Lijstalinea"/>
        <w:rPr>
          <w:b/>
          <w:bCs/>
        </w:rPr>
      </w:pPr>
      <w:r>
        <w:t>Elke boot moet voldoen aan de klasse</w:t>
      </w:r>
      <w:r w:rsidR="006F66F8">
        <w:t>n</w:t>
      </w:r>
      <w:r>
        <w:t>voorschriften.</w:t>
      </w:r>
    </w:p>
    <w:p w14:paraId="26C7D136" w14:textId="77777777" w:rsidR="00D353E0" w:rsidRPr="00D353E0" w:rsidRDefault="00D353E0" w:rsidP="00D353E0">
      <w:pPr>
        <w:pStyle w:val="Plattetekst"/>
        <w:tabs>
          <w:tab w:val="left" w:pos="1517"/>
        </w:tabs>
        <w:spacing w:line="247" w:lineRule="auto"/>
        <w:ind w:left="1416" w:right="1305"/>
        <w:rPr>
          <w:b/>
          <w:bCs/>
          <w:lang w:val="nl-NL"/>
        </w:rPr>
      </w:pPr>
    </w:p>
    <w:p w14:paraId="0E19F90E" w14:textId="05A5DAC7" w:rsidR="00D353E0" w:rsidRPr="00D353E0" w:rsidRDefault="00D353E0" w:rsidP="003E736F">
      <w:pPr>
        <w:pStyle w:val="Lijstalinea"/>
      </w:pPr>
      <w:r w:rsidRPr="00D353E0">
        <w:t>Boten mogen elk moment geïnspecteerd worden</w:t>
      </w:r>
    </w:p>
    <w:p w14:paraId="3F546C73" w14:textId="57E704DC" w:rsidR="00AE262E" w:rsidRDefault="00AE262E" w:rsidP="00F053D0">
      <w:pPr>
        <w:pStyle w:val="Kop1"/>
        <w:numPr>
          <w:ilvl w:val="0"/>
          <w:numId w:val="0"/>
        </w:numPr>
        <w:tabs>
          <w:tab w:val="left" w:pos="1531"/>
          <w:tab w:val="left" w:pos="1532"/>
        </w:tabs>
        <w:rPr>
          <w:lang w:val="nl-NL"/>
        </w:rPr>
      </w:pPr>
    </w:p>
    <w:p w14:paraId="54B260E2" w14:textId="77777777" w:rsidR="003E736F" w:rsidRPr="006B2508" w:rsidRDefault="003E736F" w:rsidP="00F053D0">
      <w:pPr>
        <w:pStyle w:val="Kop1"/>
        <w:numPr>
          <w:ilvl w:val="0"/>
          <w:numId w:val="0"/>
        </w:numPr>
        <w:tabs>
          <w:tab w:val="left" w:pos="1531"/>
          <w:tab w:val="left" w:pos="1532"/>
        </w:tabs>
        <w:rPr>
          <w:lang w:val="nl-NL"/>
        </w:rPr>
      </w:pPr>
    </w:p>
    <w:p w14:paraId="139121AD" w14:textId="6C8D2F5D" w:rsidR="00504BE6" w:rsidRDefault="00504BE6" w:rsidP="00F053D0">
      <w:pPr>
        <w:pStyle w:val="Kop1"/>
      </w:pPr>
      <w:r w:rsidRPr="00F053D0">
        <w:t>RESERVE</w:t>
      </w:r>
    </w:p>
    <w:p w14:paraId="7F5EE0E4" w14:textId="5A3BACB2" w:rsidR="00F053D0" w:rsidRDefault="00F053D0" w:rsidP="00F053D0">
      <w:pPr>
        <w:pStyle w:val="Plattetekst"/>
      </w:pPr>
    </w:p>
    <w:p w14:paraId="3E5D0666" w14:textId="77777777" w:rsidR="003E736F" w:rsidRPr="00F053D0" w:rsidRDefault="003E736F" w:rsidP="00F053D0">
      <w:pPr>
        <w:pStyle w:val="Plattetekst"/>
      </w:pPr>
    </w:p>
    <w:p w14:paraId="10120A16" w14:textId="7601BF50" w:rsidR="00C25645" w:rsidRPr="00F053D0" w:rsidRDefault="00A832AB" w:rsidP="00F053D0">
      <w:pPr>
        <w:pStyle w:val="Kop1"/>
      </w:pPr>
      <w:r w:rsidRPr="00F053D0">
        <w:t>LOCATIES</w:t>
      </w:r>
      <w:r w:rsidR="00B5027F" w:rsidRPr="00F053D0">
        <w:t xml:space="preserve"> </w:t>
      </w:r>
    </w:p>
    <w:p w14:paraId="45950540" w14:textId="704E063A" w:rsidR="00A832AB" w:rsidRPr="006F66F8" w:rsidRDefault="00EA069B" w:rsidP="003E736F">
      <w:pPr>
        <w:pStyle w:val="Lijstalinea"/>
      </w:pPr>
      <w:r w:rsidRPr="006F66F8">
        <w:t>Stalling boten:</w:t>
      </w:r>
      <w:r w:rsidR="00540D83" w:rsidRPr="006F66F8">
        <w:t xml:space="preserve"> (afhankelijk van het aantal inschrijvingen per klasse kan dit nog wijzigen)</w:t>
      </w:r>
      <w:r w:rsidRPr="006F66F8">
        <w:br/>
      </w:r>
      <w:r w:rsidR="00225D24" w:rsidRPr="006F66F8">
        <w:t xml:space="preserve">Op en nabij het terrein van WSV Hoorn, </w:t>
      </w:r>
      <w:r w:rsidR="00A832AB" w:rsidRPr="006F66F8">
        <w:t>Julianapark 1; 1621 MR Hoorn</w:t>
      </w:r>
      <w:r w:rsidR="00834D21" w:rsidRPr="006F66F8">
        <w:t>,</w:t>
      </w:r>
      <w:r w:rsidR="00D353E0" w:rsidRPr="006F66F8">
        <w:t xml:space="preserve"> </w:t>
      </w:r>
      <w:r w:rsidR="00A832AB" w:rsidRPr="006F66F8">
        <w:t>0229</w:t>
      </w:r>
      <w:r w:rsidR="00834D21" w:rsidRPr="006F66F8">
        <w:t>-</w:t>
      </w:r>
      <w:r w:rsidR="00A832AB" w:rsidRPr="006F66F8">
        <w:t xml:space="preserve">213 540; </w:t>
      </w:r>
      <w:hyperlink r:id="rId11" w:history="1">
        <w:r w:rsidR="006F66F8" w:rsidRPr="006F66F8">
          <w:rPr>
            <w:rStyle w:val="Hyperlink"/>
            <w:szCs w:val="24"/>
          </w:rPr>
          <w:t>www.wsvhoorn.nl/locatie/</w:t>
        </w:r>
      </w:hyperlink>
      <w:r w:rsidR="00903A5D" w:rsidRPr="006F66F8">
        <w:t xml:space="preserve"> </w:t>
      </w:r>
      <w:r w:rsidRPr="006F66F8">
        <w:br/>
      </w:r>
      <w:r w:rsidR="00225D24" w:rsidRPr="006F66F8">
        <w:br/>
      </w:r>
      <w:r w:rsidRPr="006F66F8">
        <w:t xml:space="preserve">Wegtrailers </w:t>
      </w:r>
      <w:r w:rsidR="00225D24" w:rsidRPr="006F66F8">
        <w:t xml:space="preserve">kunnen </w:t>
      </w:r>
      <w:r w:rsidRPr="006F66F8">
        <w:t xml:space="preserve">buiten het terrein in het Julianapark </w:t>
      </w:r>
      <w:r w:rsidR="00225D24" w:rsidRPr="006F66F8">
        <w:t>worden ge</w:t>
      </w:r>
      <w:r w:rsidRPr="006F66F8">
        <w:t>stal</w:t>
      </w:r>
      <w:r w:rsidR="00225D24" w:rsidRPr="006F66F8">
        <w:t>d</w:t>
      </w:r>
      <w:r w:rsidR="004538FC" w:rsidRPr="006F66F8">
        <w:t>.</w:t>
      </w:r>
      <w:r w:rsidR="00903A5D" w:rsidRPr="006F66F8">
        <w:br/>
      </w:r>
      <w:r w:rsidR="00225D24" w:rsidRPr="006F66F8">
        <w:br/>
      </w:r>
      <w:proofErr w:type="spellStart"/>
      <w:r w:rsidR="00903A5D" w:rsidRPr="006F66F8">
        <w:t>RIB’s</w:t>
      </w:r>
      <w:proofErr w:type="spellEnd"/>
      <w:r w:rsidR="00903A5D" w:rsidRPr="006F66F8">
        <w:t xml:space="preserve"> kunnen te water worden gelaten bi</w:t>
      </w:r>
      <w:r w:rsidR="00D353E0" w:rsidRPr="006F66F8">
        <w:t>j</w:t>
      </w:r>
      <w:r w:rsidR="006764EF">
        <w:t>:</w:t>
      </w:r>
      <w:r w:rsidR="00D353E0" w:rsidRPr="006F66F8">
        <w:br/>
      </w:r>
      <w:r w:rsidR="00225D24" w:rsidRPr="006F66F8">
        <w:t xml:space="preserve">- Marina Kaap Hoorn,  </w:t>
      </w:r>
      <w:r w:rsidR="00225D24" w:rsidRPr="006F66F8">
        <w:rPr>
          <w:rStyle w:val="lrzxr"/>
          <w:szCs w:val="24"/>
        </w:rPr>
        <w:t>Schelphoek 4, 1621 MK Hoorn</w:t>
      </w:r>
      <w:r w:rsidR="00225D24" w:rsidRPr="006F66F8">
        <w:t xml:space="preserve"> </w:t>
      </w:r>
      <w:r w:rsidR="00D353E0" w:rsidRPr="006F66F8">
        <w:br/>
      </w:r>
      <w:r w:rsidR="00903A5D" w:rsidRPr="006F66F8">
        <w:br/>
        <w:t xml:space="preserve">Auto’s kunnen </w:t>
      </w:r>
      <w:r w:rsidR="006F66F8" w:rsidRPr="006F66F8">
        <w:t xml:space="preserve">(gratis) </w:t>
      </w:r>
      <w:r w:rsidR="00903A5D" w:rsidRPr="006F66F8">
        <w:t xml:space="preserve">worden geparkeerd op het </w:t>
      </w:r>
      <w:r w:rsidRPr="006F66F8">
        <w:t>parkeerterrein Nieuwe Wal 4, 1621 MB Hoorn</w:t>
      </w:r>
      <w:r w:rsidRPr="006F66F8">
        <w:br/>
      </w:r>
      <w:r w:rsidR="00225D24" w:rsidRPr="006F66F8">
        <w:br/>
      </w:r>
      <w:r w:rsidRPr="006F66F8">
        <w:t xml:space="preserve">Camperplaatsen zijn beschikbaar op de Grashaven Hoorn, Visserseiland 221 te Hoorn, telefoon 0229-215208 </w:t>
      </w:r>
      <w:hyperlink r:id="rId12" w:history="1">
        <w:r w:rsidRPr="006F66F8">
          <w:rPr>
            <w:rStyle w:val="Hyperlink"/>
            <w:szCs w:val="24"/>
          </w:rPr>
          <w:t>https://www.grashavenhoorn.nl/</w:t>
        </w:r>
      </w:hyperlink>
      <w:r w:rsidRPr="006F66F8">
        <w:t xml:space="preserve"> </w:t>
      </w:r>
      <w:r w:rsidRPr="006F66F8">
        <w:br/>
      </w:r>
    </w:p>
    <w:p w14:paraId="1F1996E8" w14:textId="197318F9" w:rsidR="00C25645" w:rsidRPr="008C6990" w:rsidRDefault="00A832AB" w:rsidP="003E736F">
      <w:pPr>
        <w:pStyle w:val="Lijstalinea"/>
      </w:pPr>
      <w:r w:rsidRPr="008C6990">
        <w:t>Bijlage A geeft de locatie van de havens aan</w:t>
      </w:r>
      <w:r w:rsidR="00646667">
        <w:t>.</w:t>
      </w:r>
      <w:r w:rsidRPr="008C6990">
        <w:br/>
      </w:r>
    </w:p>
    <w:p w14:paraId="51E7B74A" w14:textId="6F91D016" w:rsidR="00C25645" w:rsidRDefault="00A832AB" w:rsidP="003E736F">
      <w:pPr>
        <w:pStyle w:val="Lijstalinea"/>
      </w:pPr>
      <w:r w:rsidRPr="008C6990">
        <w:lastRenderedPageBreak/>
        <w:t xml:space="preserve">Bijlage B geeft </w:t>
      </w:r>
      <w:r w:rsidR="00504BE6">
        <w:t xml:space="preserve">bij benadering </w:t>
      </w:r>
      <w:r w:rsidRPr="008C6990">
        <w:t>de locatie van het wedstrijdgebied aan</w:t>
      </w:r>
      <w:r w:rsidR="00646667">
        <w:t>.</w:t>
      </w:r>
      <w:r w:rsidRPr="008C6990">
        <w:br/>
      </w:r>
    </w:p>
    <w:p w14:paraId="180FFE5B" w14:textId="77777777" w:rsidR="008C6990" w:rsidRPr="00F053D0" w:rsidRDefault="008C6990" w:rsidP="00F053D0">
      <w:pPr>
        <w:tabs>
          <w:tab w:val="left" w:pos="1523"/>
          <w:tab w:val="left" w:pos="1524"/>
        </w:tabs>
        <w:spacing w:line="244" w:lineRule="auto"/>
        <w:ind w:left="1415" w:right="658" w:hanging="706"/>
        <w:rPr>
          <w:szCs w:val="24"/>
          <w:lang w:val="nl-NL"/>
        </w:rPr>
      </w:pPr>
    </w:p>
    <w:p w14:paraId="50C3AEF4" w14:textId="5A62F9FF" w:rsidR="00615A71" w:rsidRPr="00F053D0" w:rsidRDefault="00C25645" w:rsidP="00F053D0">
      <w:pPr>
        <w:pStyle w:val="Kop1"/>
      </w:pPr>
      <w:r w:rsidRPr="00F053D0">
        <w:t xml:space="preserve">DE </w:t>
      </w:r>
      <w:r w:rsidR="00B41EBC" w:rsidRPr="00F053D0">
        <w:t>BANEN</w:t>
      </w:r>
      <w:r w:rsidR="00B5027F" w:rsidRPr="00F053D0">
        <w:t xml:space="preserve"> </w:t>
      </w:r>
    </w:p>
    <w:p w14:paraId="4CEAB79F" w14:textId="454F5D6A" w:rsidR="00615A71" w:rsidRPr="00732A93" w:rsidRDefault="00504BE6" w:rsidP="003646C3">
      <w:pPr>
        <w:pStyle w:val="Lijstalinea"/>
        <w:rPr>
          <w:b/>
          <w:bCs/>
        </w:rPr>
      </w:pPr>
      <w:r>
        <w:t>De verdeling van de klassen over de Race</w:t>
      </w:r>
      <w:r w:rsidR="00646667">
        <w:t xml:space="preserve"> </w:t>
      </w:r>
      <w:proofErr w:type="spellStart"/>
      <w:r>
        <w:t>areas</w:t>
      </w:r>
      <w:proofErr w:type="spellEnd"/>
      <w:r>
        <w:t xml:space="preserve"> en de </w:t>
      </w:r>
      <w:r w:rsidR="00615A71" w:rsidRPr="00615A71">
        <w:t>banen worden in de wedstrijdbepalingen bekend gemaakt.</w:t>
      </w:r>
      <w:r>
        <w:t xml:space="preserve"> </w:t>
      </w:r>
    </w:p>
    <w:p w14:paraId="3E90554F" w14:textId="13C9EB94" w:rsidR="00C25645" w:rsidRDefault="00C25645" w:rsidP="00C25645">
      <w:pPr>
        <w:pStyle w:val="Plattetekst"/>
        <w:spacing w:before="3"/>
        <w:rPr>
          <w:sz w:val="30"/>
          <w:lang w:val="nl-NL"/>
        </w:rPr>
      </w:pPr>
    </w:p>
    <w:p w14:paraId="445F5393" w14:textId="77777777" w:rsidR="008C6990" w:rsidRPr="00DA21C9" w:rsidRDefault="008C6990" w:rsidP="00C25645">
      <w:pPr>
        <w:pStyle w:val="Plattetekst"/>
        <w:spacing w:before="3"/>
        <w:rPr>
          <w:sz w:val="30"/>
          <w:lang w:val="nl-NL"/>
        </w:rPr>
      </w:pPr>
    </w:p>
    <w:p w14:paraId="6BF9E2DE" w14:textId="79EB6784" w:rsidR="00740BF1" w:rsidRPr="00F053D0" w:rsidRDefault="00740BF1" w:rsidP="00F053D0">
      <w:pPr>
        <w:pStyle w:val="Kop1"/>
      </w:pPr>
      <w:r w:rsidRPr="00F053D0">
        <w:t>STRAFSYSTEEM</w:t>
      </w:r>
    </w:p>
    <w:p w14:paraId="6C813C75" w14:textId="494ED330" w:rsidR="00740BF1" w:rsidRPr="00615A71" w:rsidRDefault="00615A71" w:rsidP="003E736F">
      <w:pPr>
        <w:pStyle w:val="Lijstalinea"/>
        <w:rPr>
          <w:szCs w:val="24"/>
        </w:rPr>
      </w:pPr>
      <w:r w:rsidRPr="00615A71">
        <w:t xml:space="preserve">Voor alle Klassen </w:t>
      </w:r>
      <w:r w:rsidR="008C6990">
        <w:t xml:space="preserve">wordt </w:t>
      </w:r>
      <w:r w:rsidRPr="00615A71">
        <w:t xml:space="preserve">RvS 44.1 gewijzigd ,de twee-ronden-straf wordt vervangen door een één-ronde-straf </w:t>
      </w:r>
      <w:r w:rsidR="008C6990">
        <w:t>.</w:t>
      </w:r>
    </w:p>
    <w:p w14:paraId="2BD949D2" w14:textId="1815FAD5" w:rsidR="00740BF1" w:rsidRDefault="00740BF1" w:rsidP="008C6990">
      <w:pPr>
        <w:tabs>
          <w:tab w:val="left" w:pos="1518"/>
          <w:tab w:val="left" w:pos="1519"/>
        </w:tabs>
        <w:spacing w:line="247" w:lineRule="auto"/>
        <w:ind w:right="903"/>
        <w:rPr>
          <w:lang w:val="nl-NL"/>
        </w:rPr>
      </w:pPr>
    </w:p>
    <w:p w14:paraId="3092BBEF" w14:textId="77777777" w:rsidR="00715DB1" w:rsidRPr="00C649FD" w:rsidRDefault="00715DB1" w:rsidP="003E736F">
      <w:pPr>
        <w:ind w:left="1415"/>
        <w:rPr>
          <w:lang w:val="nl-NL"/>
        </w:rPr>
      </w:pPr>
    </w:p>
    <w:p w14:paraId="08409A6B" w14:textId="77777777" w:rsidR="00715DB1" w:rsidRPr="00F053D0" w:rsidRDefault="00715DB1" w:rsidP="00F053D0">
      <w:pPr>
        <w:pStyle w:val="Kop1"/>
      </w:pPr>
      <w:r w:rsidRPr="00F053D0">
        <w:t>SCOREN</w:t>
      </w:r>
    </w:p>
    <w:p w14:paraId="31709F23" w14:textId="77777777" w:rsidR="00715DB1" w:rsidRPr="00B41EBC" w:rsidRDefault="00715DB1" w:rsidP="003E736F">
      <w:pPr>
        <w:pStyle w:val="Lijstalinea"/>
      </w:pPr>
      <w:r w:rsidRPr="00B41EBC">
        <w:t>Eén wedstrijd moet zijn voltooid om een evenement geldig te maken.</w:t>
      </w:r>
    </w:p>
    <w:p w14:paraId="4895D842" w14:textId="77777777" w:rsidR="00715DB1" w:rsidRPr="00C649FD" w:rsidRDefault="00715DB1" w:rsidP="003E736F">
      <w:pPr>
        <w:ind w:left="1415"/>
        <w:rPr>
          <w:lang w:val="nl-NL"/>
        </w:rPr>
      </w:pPr>
    </w:p>
    <w:p w14:paraId="37962DF3" w14:textId="02EEBE2D" w:rsidR="00715DB1" w:rsidRPr="00B41EBC" w:rsidRDefault="00715DB1" w:rsidP="003E736F">
      <w:pPr>
        <w:pStyle w:val="Lijstalinea"/>
      </w:pPr>
      <w:r w:rsidRPr="00B41EBC">
        <w:t xml:space="preserve">Wanneer </w:t>
      </w:r>
      <w:r w:rsidR="00E05697">
        <w:t>5</w:t>
      </w:r>
      <w:r w:rsidRPr="00B41EBC">
        <w:t xml:space="preserve"> of meer wedstrijden zijn voltooid, zal de seriescore van een boot het totaal zijn van zijn wedstrijdscores met aftrek van de slechtste score.</w:t>
      </w:r>
    </w:p>
    <w:p w14:paraId="160DD252" w14:textId="77777777" w:rsidR="00715DB1" w:rsidRPr="00B41EBC" w:rsidRDefault="00715DB1" w:rsidP="00715DB1">
      <w:pPr>
        <w:tabs>
          <w:tab w:val="left" w:pos="1518"/>
          <w:tab w:val="left" w:pos="1519"/>
        </w:tabs>
        <w:spacing w:before="12" w:line="247" w:lineRule="auto"/>
        <w:ind w:right="820"/>
        <w:rPr>
          <w:lang w:val="nl-NL"/>
        </w:rPr>
      </w:pPr>
    </w:p>
    <w:p w14:paraId="070224FE" w14:textId="7008C5AE" w:rsidR="008C6990" w:rsidRPr="00FA14B5" w:rsidRDefault="00715DB1" w:rsidP="003E736F">
      <w:pPr>
        <w:pStyle w:val="Lijstalinea"/>
      </w:pPr>
      <w:r w:rsidRPr="00B41EBC">
        <w:t>Indien de Optimist en Optimist Benjamin in 1 startgroep starten, zullen van de twee klassen een apart klassement bijgehouden worden. Benjamin-zeilers tellen voor beide klassementen mee</w:t>
      </w:r>
      <w:r w:rsidR="00646667">
        <w:t>.</w:t>
      </w:r>
    </w:p>
    <w:p w14:paraId="443CC120" w14:textId="41414379" w:rsidR="008C6990" w:rsidRDefault="008C6990" w:rsidP="005941DE">
      <w:pPr>
        <w:pStyle w:val="Kop1"/>
        <w:numPr>
          <w:ilvl w:val="0"/>
          <w:numId w:val="0"/>
        </w:numPr>
        <w:tabs>
          <w:tab w:val="left" w:pos="1522"/>
          <w:tab w:val="left" w:pos="1523"/>
        </w:tabs>
        <w:ind w:left="1524"/>
      </w:pPr>
    </w:p>
    <w:p w14:paraId="7FC65AA9" w14:textId="77777777" w:rsidR="003E736F" w:rsidRPr="005941DE" w:rsidRDefault="003E736F" w:rsidP="005941DE">
      <w:pPr>
        <w:pStyle w:val="Kop1"/>
        <w:numPr>
          <w:ilvl w:val="0"/>
          <w:numId w:val="0"/>
        </w:numPr>
        <w:tabs>
          <w:tab w:val="left" w:pos="1522"/>
          <w:tab w:val="left" w:pos="1523"/>
        </w:tabs>
        <w:ind w:left="1524"/>
      </w:pPr>
    </w:p>
    <w:p w14:paraId="334C9917" w14:textId="332883BE" w:rsidR="008C6990" w:rsidRPr="00F053D0" w:rsidRDefault="008C6990" w:rsidP="00F053D0">
      <w:pPr>
        <w:pStyle w:val="Kop1"/>
      </w:pPr>
      <w:r w:rsidRPr="00F053D0">
        <w:t>(DP) ONDERSTEUNINGSBOTEN</w:t>
      </w:r>
    </w:p>
    <w:p w14:paraId="1C99E47E" w14:textId="3D0253CA" w:rsidR="008C6990" w:rsidRPr="00F2762E" w:rsidRDefault="008C6990" w:rsidP="003E736F">
      <w:pPr>
        <w:pStyle w:val="Lijstalinea"/>
      </w:pPr>
      <w:r w:rsidRPr="00F2762E">
        <w:t xml:space="preserve">Teamleiders, coaches en andere begeleidende of ondersteunende personen (anders dan in hun taak als </w:t>
      </w:r>
      <w:proofErr w:type="spellStart"/>
      <w:r w:rsidRPr="00F2762E">
        <w:t>Rescueboten</w:t>
      </w:r>
      <w:proofErr w:type="spellEnd"/>
      <w:r w:rsidRPr="00F2762E">
        <w:t>) mogen zich niet in het wedstrijdgebied bevinden van het moment van het voorbereidingssein totdat alle boten zijn gefinisht of zich hebben teruggetrokken of het wedstrijdcomité het sein heeft gegeven voor uitstel, algemene terugroep of afbreken.</w:t>
      </w:r>
    </w:p>
    <w:p w14:paraId="56DF8725" w14:textId="77777777" w:rsidR="008C6990" w:rsidRPr="00715DB1" w:rsidRDefault="008C6990" w:rsidP="00F053D0">
      <w:pPr>
        <w:pStyle w:val="Kop1"/>
        <w:numPr>
          <w:ilvl w:val="0"/>
          <w:numId w:val="0"/>
        </w:numPr>
        <w:tabs>
          <w:tab w:val="left" w:pos="1448"/>
          <w:tab w:val="left" w:pos="1449"/>
        </w:tabs>
        <w:ind w:left="1361"/>
        <w:rPr>
          <w:lang w:val="nl-NL"/>
        </w:rPr>
      </w:pPr>
    </w:p>
    <w:p w14:paraId="58507A52" w14:textId="38960E2C" w:rsidR="008C6990" w:rsidRPr="00F2762E" w:rsidRDefault="008C6990" w:rsidP="003E736F">
      <w:pPr>
        <w:pStyle w:val="Lijstalinea"/>
      </w:pPr>
      <w:r w:rsidRPr="00F2762E">
        <w:t>Boten van ondersteunende personen moeten bij de registratie van de deelnemers worden aangemeld. Daarbij krijgen zij een vlag, die zij tijdens de wedstrijden zichtbaar moeten voeren en na de wedstrijd weer moeten inleveren bij het Informatiebureau</w:t>
      </w:r>
      <w:r w:rsidR="00F2762E">
        <w:t>.</w:t>
      </w:r>
    </w:p>
    <w:p w14:paraId="22717A80" w14:textId="77910033" w:rsidR="008C6990" w:rsidRDefault="008C6990" w:rsidP="00F053D0">
      <w:pPr>
        <w:pStyle w:val="Kop1"/>
        <w:numPr>
          <w:ilvl w:val="0"/>
          <w:numId w:val="0"/>
        </w:numPr>
        <w:tabs>
          <w:tab w:val="left" w:pos="1448"/>
          <w:tab w:val="left" w:pos="1449"/>
        </w:tabs>
        <w:ind w:left="1361"/>
        <w:rPr>
          <w:lang w:val="nl-NL"/>
        </w:rPr>
      </w:pPr>
    </w:p>
    <w:p w14:paraId="10C199A5" w14:textId="77777777" w:rsidR="003E736F" w:rsidRDefault="003E736F" w:rsidP="00F053D0">
      <w:pPr>
        <w:pStyle w:val="Kop1"/>
        <w:numPr>
          <w:ilvl w:val="0"/>
          <w:numId w:val="0"/>
        </w:numPr>
        <w:tabs>
          <w:tab w:val="left" w:pos="1448"/>
          <w:tab w:val="left" w:pos="1449"/>
        </w:tabs>
        <w:ind w:left="1361"/>
        <w:rPr>
          <w:lang w:val="nl-NL"/>
        </w:rPr>
      </w:pPr>
    </w:p>
    <w:p w14:paraId="76754AC0" w14:textId="1DA80B8B" w:rsidR="008C6990" w:rsidRPr="003E736F" w:rsidRDefault="003E736F" w:rsidP="00732A93">
      <w:pPr>
        <w:pStyle w:val="Kop1"/>
        <w:numPr>
          <w:ilvl w:val="0"/>
          <w:numId w:val="0"/>
        </w:numPr>
        <w:ind w:left="1361" w:hanging="737"/>
      </w:pPr>
      <w:r>
        <w:t xml:space="preserve">17- </w:t>
      </w:r>
      <w:r w:rsidR="008C6990" w:rsidRPr="003E736F">
        <w:t>21 RESERVE</w:t>
      </w:r>
      <w:r w:rsidR="008C6990" w:rsidRPr="003E736F">
        <w:br/>
      </w:r>
    </w:p>
    <w:p w14:paraId="7DA7E120" w14:textId="37E5A0D1" w:rsidR="00F2762E" w:rsidRPr="003E736F" w:rsidRDefault="008C6990" w:rsidP="003E736F">
      <w:pPr>
        <w:pStyle w:val="Kop1"/>
        <w:numPr>
          <w:ilvl w:val="0"/>
          <w:numId w:val="39"/>
        </w:numPr>
      </w:pPr>
      <w:r w:rsidRPr="003E736F">
        <w:lastRenderedPageBreak/>
        <w:t>RISICOSTATEMENT</w:t>
      </w:r>
    </w:p>
    <w:p w14:paraId="6FB9FF7E" w14:textId="14AD238F" w:rsidR="008C6990" w:rsidRPr="005941DE" w:rsidRDefault="008C6990" w:rsidP="003E736F">
      <w:pPr>
        <w:pStyle w:val="Lijstalinea"/>
      </w:pPr>
      <w:r w:rsidRPr="005941DE">
        <w:t xml:space="preserve">RRS3 stelt: 'De verantwoordelijkheid voor de beslissing van een boot om deel te nemen aan een race of om te blijven racen is van haar alleen.' Door deel te nemen aan dit evenement is elke deelnemer het ermee eens en erkent hij dat zeilen een potentieel gevaarlijke activiteit is met inherente risico's. Deze risico's omvatten sterke wind en ruwe zeeën, plotselinge veranderingen in het weer, het falen van apparatuur, fouten in de beheersing van boten, slechte zeemanschap door andere boten, verlies van evenwicht op een onstabiel platform en vermoeidheid wat resulteert in een verhoogd risico op letsel. </w:t>
      </w:r>
      <w:r w:rsidRPr="003E736F">
        <w:rPr>
          <w:b/>
          <w:bCs/>
        </w:rPr>
        <w:t>Inherent aan de zeilsport is het risico van blijvend, catastrofaal letsel of de dood door verdrinking, onderkoeling of andere oorzaken.</w:t>
      </w:r>
      <w:r w:rsidRPr="005941DE">
        <w:t xml:space="preserve"> </w:t>
      </w:r>
    </w:p>
    <w:p w14:paraId="2221E122" w14:textId="0E79024D" w:rsidR="005941DE" w:rsidRPr="00C649FD" w:rsidRDefault="005941DE" w:rsidP="003E736F">
      <w:pPr>
        <w:ind w:left="1415"/>
        <w:rPr>
          <w:lang w:val="nl-NL"/>
        </w:rPr>
      </w:pPr>
    </w:p>
    <w:p w14:paraId="5359FE91" w14:textId="77777777" w:rsidR="003E736F" w:rsidRPr="00C649FD" w:rsidRDefault="003E736F" w:rsidP="003E736F">
      <w:pPr>
        <w:ind w:left="1415"/>
        <w:rPr>
          <w:lang w:val="nl-NL"/>
        </w:rPr>
      </w:pPr>
    </w:p>
    <w:p w14:paraId="05BBE00E" w14:textId="77777777" w:rsidR="006764EF" w:rsidRPr="00F053D0" w:rsidRDefault="008C6990" w:rsidP="00F053D0">
      <w:pPr>
        <w:pStyle w:val="Kop1"/>
      </w:pPr>
      <w:r w:rsidRPr="00F053D0">
        <w:t>VERZEKERING</w:t>
      </w:r>
    </w:p>
    <w:p w14:paraId="43C3751B" w14:textId="3E87DC2A" w:rsidR="00BA6110" w:rsidRPr="006764EF" w:rsidRDefault="008C6990" w:rsidP="003E736F">
      <w:pPr>
        <w:pStyle w:val="Lijstalinea"/>
        <w:rPr>
          <w:b/>
          <w:bCs/>
        </w:rPr>
      </w:pPr>
      <w:r w:rsidRPr="006764EF">
        <w:t>Elke deelnemende boot moet verzekerd zijn voor wettelijke aansprakelijkheid met een</w:t>
      </w:r>
      <w:r w:rsidR="005941DE" w:rsidRPr="006764EF">
        <w:rPr>
          <w:b/>
          <w:bCs/>
        </w:rPr>
        <w:t xml:space="preserve"> </w:t>
      </w:r>
      <w:r w:rsidRPr="006764EF">
        <w:t>minimumbedrag van € 1.500.000,= per incident of het equivalent daarvan.</w:t>
      </w:r>
    </w:p>
    <w:p w14:paraId="55FAE1B0" w14:textId="7D1608C7" w:rsidR="006764EF" w:rsidRDefault="006764EF" w:rsidP="005941DE">
      <w:pPr>
        <w:pStyle w:val="Kop1"/>
        <w:numPr>
          <w:ilvl w:val="0"/>
          <w:numId w:val="0"/>
        </w:numPr>
        <w:tabs>
          <w:tab w:val="left" w:pos="1522"/>
          <w:tab w:val="left" w:pos="1523"/>
        </w:tabs>
        <w:spacing w:line="240" w:lineRule="auto"/>
        <w:ind w:left="1522"/>
        <w:rPr>
          <w:b w:val="0"/>
          <w:bCs w:val="0"/>
          <w:lang w:val="nl-NL"/>
        </w:rPr>
      </w:pPr>
    </w:p>
    <w:p w14:paraId="515BAC1C" w14:textId="77777777" w:rsidR="003E736F" w:rsidRDefault="003E736F" w:rsidP="005941DE">
      <w:pPr>
        <w:pStyle w:val="Kop1"/>
        <w:numPr>
          <w:ilvl w:val="0"/>
          <w:numId w:val="0"/>
        </w:numPr>
        <w:tabs>
          <w:tab w:val="left" w:pos="1522"/>
          <w:tab w:val="left" w:pos="1523"/>
        </w:tabs>
        <w:spacing w:line="240" w:lineRule="auto"/>
        <w:ind w:left="1522"/>
        <w:rPr>
          <w:b w:val="0"/>
          <w:bCs w:val="0"/>
          <w:lang w:val="nl-NL"/>
        </w:rPr>
      </w:pPr>
    </w:p>
    <w:p w14:paraId="51F90699" w14:textId="5A211F87" w:rsidR="00BA6110" w:rsidRPr="00F053D0" w:rsidRDefault="008C6990" w:rsidP="00F053D0">
      <w:pPr>
        <w:pStyle w:val="Kop1"/>
      </w:pPr>
      <w:r w:rsidRPr="00F053D0">
        <w:t>PRIJZEN</w:t>
      </w:r>
    </w:p>
    <w:p w14:paraId="58EA1B0E" w14:textId="5CE80129" w:rsidR="009973DE" w:rsidRPr="00F053D0" w:rsidRDefault="008C6990" w:rsidP="003E736F">
      <w:pPr>
        <w:pStyle w:val="Lijstalinea"/>
      </w:pPr>
      <w:r w:rsidRPr="00F053D0">
        <w:t>In iedere klasse zullen prijzen uitgereikt worden. Het aantal prijzen per klasse zal bepaald worden door</w:t>
      </w:r>
      <w:r w:rsidR="00BA6110" w:rsidRPr="00F053D0">
        <w:t xml:space="preserve"> </w:t>
      </w:r>
      <w:r w:rsidRPr="00F053D0">
        <w:t>het aantal inschrijvingen. De organisatie behoudt het recht om klassen samen te voegen.</w:t>
      </w:r>
      <w:r w:rsidR="009973DE" w:rsidRPr="00F053D0">
        <w:br/>
        <w:t>Voor Optimist Benjamin worden aparte prijzen uitgereikt.</w:t>
      </w:r>
    </w:p>
    <w:p w14:paraId="58367091" w14:textId="77777777" w:rsidR="001B3BC5" w:rsidRDefault="001B3BC5" w:rsidP="006764EF">
      <w:pPr>
        <w:pStyle w:val="Plattetekst"/>
        <w:ind w:firstLine="708"/>
        <w:rPr>
          <w:lang w:val="nl-NL"/>
        </w:rPr>
      </w:pPr>
    </w:p>
    <w:p w14:paraId="63DEE6AB" w14:textId="3A04762D" w:rsidR="006764EF" w:rsidRDefault="006764EF" w:rsidP="006764EF">
      <w:pPr>
        <w:pStyle w:val="Plattetekst"/>
        <w:ind w:firstLine="708"/>
        <w:rPr>
          <w:lang w:val="nl-NL"/>
        </w:rPr>
      </w:pPr>
      <w:r>
        <w:rPr>
          <w:lang w:val="nl-NL"/>
        </w:rPr>
        <w:t>`</w:t>
      </w:r>
      <w:r>
        <w:rPr>
          <w:lang w:val="nl-NL"/>
        </w:rPr>
        <w:tab/>
      </w:r>
      <w:r w:rsidR="008C6990" w:rsidRPr="006764EF">
        <w:rPr>
          <w:lang w:val="nl-NL"/>
        </w:rPr>
        <w:t>De prijsuitreiking vindt zo spoedig mogelijk na afloop van de laatste wedstrijd plaats</w:t>
      </w:r>
      <w:r w:rsidR="00A0071F" w:rsidRPr="006764EF">
        <w:rPr>
          <w:lang w:val="nl-NL"/>
        </w:rPr>
        <w:t xml:space="preserve"> </w:t>
      </w:r>
      <w:r w:rsidR="008C6990" w:rsidRPr="006764EF">
        <w:rPr>
          <w:lang w:val="nl-NL"/>
        </w:rPr>
        <w:t>op</w:t>
      </w:r>
    </w:p>
    <w:p w14:paraId="795BC804" w14:textId="7944148B" w:rsidR="008C6990" w:rsidRPr="006764EF" w:rsidRDefault="008C6990" w:rsidP="006764EF">
      <w:pPr>
        <w:pStyle w:val="Plattetekst"/>
        <w:ind w:left="708" w:firstLine="708"/>
        <w:rPr>
          <w:lang w:val="nl-NL"/>
        </w:rPr>
      </w:pPr>
      <w:r w:rsidRPr="006764EF">
        <w:rPr>
          <w:lang w:val="nl-NL"/>
        </w:rPr>
        <w:t>de</w:t>
      </w:r>
      <w:r w:rsidR="006764EF" w:rsidRPr="006764EF">
        <w:rPr>
          <w:lang w:val="nl-NL"/>
        </w:rPr>
        <w:t xml:space="preserve"> </w:t>
      </w:r>
      <w:r w:rsidRPr="006764EF">
        <w:rPr>
          <w:lang w:val="nl-NL"/>
        </w:rPr>
        <w:t>WSV Hoorn.</w:t>
      </w:r>
    </w:p>
    <w:p w14:paraId="2B37ECBA" w14:textId="44E684B7" w:rsidR="008C6990" w:rsidRDefault="008C6990" w:rsidP="00F053D0">
      <w:pPr>
        <w:pStyle w:val="Kop1"/>
        <w:numPr>
          <w:ilvl w:val="0"/>
          <w:numId w:val="0"/>
        </w:numPr>
        <w:tabs>
          <w:tab w:val="left" w:pos="1522"/>
          <w:tab w:val="left" w:pos="1523"/>
        </w:tabs>
        <w:ind w:left="1361"/>
        <w:rPr>
          <w:lang w:val="nl-NL"/>
        </w:rPr>
      </w:pPr>
    </w:p>
    <w:p w14:paraId="33405A0E" w14:textId="77777777" w:rsidR="001B4666" w:rsidRPr="00F053D0" w:rsidRDefault="008C6990" w:rsidP="00F053D0">
      <w:pPr>
        <w:pStyle w:val="Kop1"/>
      </w:pPr>
      <w:r w:rsidRPr="00F053D0">
        <w:t>NAAM BEELD EN PORTRETRECHT</w:t>
      </w:r>
    </w:p>
    <w:p w14:paraId="1CE180A0" w14:textId="77777777" w:rsidR="001B4666" w:rsidRDefault="008C6990" w:rsidP="003E736F">
      <w:pPr>
        <w:pStyle w:val="Lijstalinea"/>
      </w:pPr>
      <w:r w:rsidRPr="001B4666">
        <w:t>Door aan dit evenement deel te nemen, verlenen deelnemers de Organiserende Autoriteit automatisch het recht om, zonder vergoeding, eeuwigdurend en naar hun eigen goeddunken, elke fotografische, audio en video opname en andere reproducties van hen te maken, te gebruiken en te tonen, die op het water of op de evenement locatie zijn gemaakt vanaf de tijd van aankomst op de locatie tot de tijd van hun definitieve vertrek</w:t>
      </w:r>
    </w:p>
    <w:p w14:paraId="351D7774" w14:textId="666DC9BF" w:rsidR="008C6990" w:rsidRPr="00B34C29" w:rsidRDefault="008C6990" w:rsidP="00F053D0">
      <w:pPr>
        <w:pStyle w:val="Kop1"/>
        <w:numPr>
          <w:ilvl w:val="0"/>
          <w:numId w:val="0"/>
        </w:numPr>
        <w:ind w:left="1361"/>
        <w:rPr>
          <w:lang w:val="nl-NL"/>
        </w:rPr>
      </w:pPr>
      <w:r w:rsidRPr="00B34C29">
        <w:rPr>
          <w:lang w:val="nl-NL"/>
        </w:rPr>
        <w:t>.</w:t>
      </w:r>
    </w:p>
    <w:p w14:paraId="30D62262" w14:textId="73C05514" w:rsidR="008C6990" w:rsidRPr="001B4666" w:rsidRDefault="008C6990" w:rsidP="003E736F">
      <w:pPr>
        <w:pStyle w:val="Lijstalinea"/>
      </w:pPr>
      <w:r w:rsidRPr="001B4666">
        <w:t>Door in te schrijven voor dit evenement, verlenen de inschrijvers de Organiserende Autoriteit toestemming om persoonlijke gegevens, zoals vermeld bij inschrijving, op te slaan en te verwerken en de uitslagen met bemanning namen en boot naam op te slaan en te publiceren. De persoonlijke gegevens zullen niet met anderen gedeeld worden. De inschrijfgegevens en uitslagen zullen minimaal een jaar bewaard blijven doch niet langer dan voor de organisatoren noodzakelijk</w:t>
      </w:r>
    </w:p>
    <w:p w14:paraId="764B72BC" w14:textId="77777777" w:rsidR="003E736F" w:rsidRPr="00C649FD" w:rsidRDefault="003E736F" w:rsidP="003E736F">
      <w:pPr>
        <w:ind w:left="1415"/>
        <w:rPr>
          <w:lang w:val="nl-NL"/>
        </w:rPr>
      </w:pPr>
    </w:p>
    <w:p w14:paraId="3DFF87BC" w14:textId="36625B0B" w:rsidR="006764EF" w:rsidRDefault="006764EF" w:rsidP="003E736F">
      <w:pPr>
        <w:ind w:left="1415"/>
      </w:pPr>
      <w:r>
        <w:t>`</w:t>
      </w:r>
      <w:r>
        <w:tab/>
      </w:r>
    </w:p>
    <w:p w14:paraId="42010D79" w14:textId="77777777" w:rsidR="00F053D0" w:rsidRPr="00F053D0" w:rsidRDefault="00F053D0" w:rsidP="00F053D0"/>
    <w:p w14:paraId="539606ED" w14:textId="2CC5F97D" w:rsidR="008C6990" w:rsidRPr="00F053D0" w:rsidRDefault="008C6990" w:rsidP="00F053D0">
      <w:pPr>
        <w:pStyle w:val="Kop1"/>
      </w:pPr>
      <w:r w:rsidRPr="00F053D0">
        <w:t>VERDERE INFORMATIE</w:t>
      </w:r>
    </w:p>
    <w:p w14:paraId="07EB9ACD" w14:textId="126CF998" w:rsidR="008C6990" w:rsidRDefault="008C6990" w:rsidP="007949E5">
      <w:pPr>
        <w:ind w:left="1332"/>
        <w:rPr>
          <w:b/>
          <w:bCs/>
          <w:lang w:val="nl-NL"/>
        </w:rPr>
      </w:pPr>
      <w:r>
        <w:rPr>
          <w:lang w:val="nl-NL"/>
        </w:rPr>
        <w:t xml:space="preserve">Voor verdere informatie, neem contact op met </w:t>
      </w:r>
      <w:r>
        <w:rPr>
          <w:lang w:val="nl-NL"/>
        </w:rPr>
        <w:br/>
        <w:t>Petra de Wit</w:t>
      </w:r>
      <w:r>
        <w:rPr>
          <w:lang w:val="nl-NL"/>
        </w:rPr>
        <w:br/>
        <w:t>06-15112938</w:t>
      </w:r>
      <w:r>
        <w:rPr>
          <w:lang w:val="nl-NL"/>
        </w:rPr>
        <w:br/>
      </w:r>
      <w:r w:rsidR="00000000">
        <w:fldChar w:fldCharType="begin"/>
      </w:r>
      <w:r w:rsidR="00000000" w:rsidRPr="00A37631">
        <w:rPr>
          <w:lang w:val="nl-NL"/>
        </w:rPr>
        <w:instrText>HYPERLINK "mailto:jeugd@wsvhoorn.nl"</w:instrText>
      </w:r>
      <w:r w:rsidR="00000000">
        <w:fldChar w:fldCharType="separate"/>
      </w:r>
      <w:r w:rsidR="004538FC" w:rsidRPr="00187B9B">
        <w:rPr>
          <w:rStyle w:val="Hyperlink"/>
          <w:lang w:val="nl-NL"/>
        </w:rPr>
        <w:t>jeugd@wsvhoorn.nl</w:t>
      </w:r>
      <w:r w:rsidR="00000000">
        <w:rPr>
          <w:rStyle w:val="Hyperlink"/>
          <w:lang w:val="nl-NL"/>
        </w:rPr>
        <w:fldChar w:fldCharType="end"/>
      </w:r>
      <w:r w:rsidRPr="004A6E22">
        <w:rPr>
          <w:lang w:val="nl-NL"/>
        </w:rPr>
        <w:t>.</w:t>
      </w:r>
    </w:p>
    <w:p w14:paraId="5B55D611" w14:textId="77777777" w:rsidR="008C6990" w:rsidRPr="008C6990" w:rsidRDefault="008C6990" w:rsidP="008C6990">
      <w:pPr>
        <w:tabs>
          <w:tab w:val="left" w:pos="1518"/>
          <w:tab w:val="left" w:pos="1519"/>
        </w:tabs>
        <w:spacing w:before="12" w:line="247" w:lineRule="auto"/>
        <w:ind w:right="820"/>
        <w:rPr>
          <w:lang w:val="nl-NL"/>
        </w:rPr>
      </w:pPr>
    </w:p>
    <w:p w14:paraId="3856A091" w14:textId="798C495E" w:rsidR="00715DB1" w:rsidRPr="00740BF1" w:rsidRDefault="00715DB1" w:rsidP="008C6990">
      <w:pPr>
        <w:widowControl/>
        <w:autoSpaceDE/>
        <w:autoSpaceDN/>
        <w:spacing w:after="160" w:line="259" w:lineRule="auto"/>
        <w:rPr>
          <w:lang w:val="nl-NL"/>
        </w:rPr>
        <w:sectPr w:rsidR="00715DB1" w:rsidRPr="00740BF1">
          <w:headerReference w:type="default" r:id="rId13"/>
          <w:footerReference w:type="default" r:id="rId14"/>
          <w:pgSz w:w="12240" w:h="15840"/>
          <w:pgMar w:top="1740" w:right="740" w:bottom="1080" w:left="600" w:header="708" w:footer="897" w:gutter="0"/>
          <w:cols w:space="708"/>
        </w:sectPr>
      </w:pPr>
    </w:p>
    <w:p w14:paraId="471E0ED4" w14:textId="3F28A769" w:rsidR="00EB50F7" w:rsidRPr="00C649FD" w:rsidRDefault="00EB50F7" w:rsidP="00F55A86">
      <w:pPr>
        <w:pStyle w:val="Kop1"/>
        <w:numPr>
          <w:ilvl w:val="0"/>
          <w:numId w:val="0"/>
        </w:numPr>
        <w:ind w:left="624"/>
        <w:rPr>
          <w:lang w:val="nl-NL"/>
        </w:rPr>
      </w:pPr>
      <w:r w:rsidRPr="00C649FD">
        <w:rPr>
          <w:lang w:val="nl-NL"/>
        </w:rPr>
        <w:lastRenderedPageBreak/>
        <w:t>BIJLAGE A</w:t>
      </w:r>
      <w:r w:rsidR="003E736F" w:rsidRPr="00C649FD">
        <w:rPr>
          <w:lang w:val="nl-NL"/>
        </w:rPr>
        <w:t xml:space="preserve">: </w:t>
      </w:r>
      <w:r w:rsidR="003E736F" w:rsidRPr="00C649FD">
        <w:rPr>
          <w:lang w:val="nl-NL"/>
        </w:rPr>
        <w:tab/>
      </w:r>
      <w:r w:rsidRPr="00F55A86">
        <w:rPr>
          <w:noProof/>
        </w:rPr>
        <w:drawing>
          <wp:anchor distT="0" distB="0" distL="0" distR="0" simplePos="0" relativeHeight="251672576" behindDoc="0" locked="0" layoutInCell="1" allowOverlap="1" wp14:anchorId="565C4A22" wp14:editId="3F65C9CB">
            <wp:simplePos x="0" y="0"/>
            <wp:positionH relativeFrom="page">
              <wp:posOffset>929640</wp:posOffset>
            </wp:positionH>
            <wp:positionV relativeFrom="paragraph">
              <wp:posOffset>311785</wp:posOffset>
            </wp:positionV>
            <wp:extent cx="5053733" cy="4439602"/>
            <wp:effectExtent l="0" t="0" r="0" b="0"/>
            <wp:wrapTopAndBottom/>
            <wp:docPr id="3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jpeg"/>
                    <pic:cNvPicPr/>
                  </pic:nvPicPr>
                  <pic:blipFill>
                    <a:blip r:embed="rId15" cstate="print"/>
                    <a:stretch>
                      <a:fillRect/>
                    </a:stretch>
                  </pic:blipFill>
                  <pic:spPr>
                    <a:xfrm>
                      <a:off x="0" y="0"/>
                      <a:ext cx="5053733" cy="4439602"/>
                    </a:xfrm>
                    <a:prstGeom prst="rect">
                      <a:avLst/>
                    </a:prstGeom>
                  </pic:spPr>
                </pic:pic>
              </a:graphicData>
            </a:graphic>
          </wp:anchor>
        </w:drawing>
      </w:r>
      <w:r w:rsidR="00715DB1" w:rsidRPr="00C649FD">
        <w:rPr>
          <w:lang w:val="nl-NL"/>
        </w:rPr>
        <w:t>Locatie WSV Hoorn</w:t>
      </w:r>
    </w:p>
    <w:p w14:paraId="4B1C8E94" w14:textId="07D03662" w:rsidR="00474599" w:rsidRPr="00C649FD" w:rsidRDefault="00474599" w:rsidP="003E736F">
      <w:pPr>
        <w:rPr>
          <w:lang w:val="nl-NL"/>
        </w:rPr>
      </w:pPr>
    </w:p>
    <w:p w14:paraId="59C314EF" w14:textId="2C06EBAB" w:rsidR="006B2508" w:rsidRDefault="006B2508" w:rsidP="003E736F">
      <w:pPr>
        <w:pStyle w:val="Plattetekst"/>
        <w:rPr>
          <w:lang w:val="nl-NL"/>
        </w:rPr>
      </w:pPr>
    </w:p>
    <w:p w14:paraId="59286744" w14:textId="77777777" w:rsidR="006B2508" w:rsidRDefault="006B2508">
      <w:pPr>
        <w:widowControl/>
        <w:autoSpaceDE/>
        <w:autoSpaceDN/>
        <w:spacing w:after="160" w:line="259" w:lineRule="auto"/>
        <w:rPr>
          <w:b/>
          <w:bCs/>
          <w:szCs w:val="24"/>
          <w:lang w:val="nl-NL"/>
        </w:rPr>
      </w:pPr>
      <w:r>
        <w:rPr>
          <w:lang w:val="nl-NL"/>
        </w:rPr>
        <w:br w:type="page"/>
      </w:r>
    </w:p>
    <w:p w14:paraId="208BC69B" w14:textId="291B4CA1" w:rsidR="006B2508" w:rsidRPr="00C649FD" w:rsidRDefault="006B2508" w:rsidP="00F55A86">
      <w:pPr>
        <w:pStyle w:val="Kop1"/>
        <w:numPr>
          <w:ilvl w:val="0"/>
          <w:numId w:val="0"/>
        </w:numPr>
        <w:ind w:left="624"/>
        <w:rPr>
          <w:lang w:val="nl-NL"/>
        </w:rPr>
      </w:pPr>
      <w:r w:rsidRPr="00C649FD">
        <w:rPr>
          <w:lang w:val="nl-NL"/>
        </w:rPr>
        <w:lastRenderedPageBreak/>
        <w:t>Locaties Hoorn</w:t>
      </w:r>
    </w:p>
    <w:p w14:paraId="1EA1AEAF" w14:textId="77777777" w:rsidR="003E736F" w:rsidRDefault="003E736F">
      <w:pPr>
        <w:widowControl/>
        <w:autoSpaceDE/>
        <w:autoSpaceDN/>
        <w:spacing w:after="160" w:line="259" w:lineRule="auto"/>
        <w:rPr>
          <w:b/>
          <w:bCs/>
          <w:szCs w:val="24"/>
          <w:lang w:val="nl-NL"/>
        </w:rPr>
      </w:pPr>
    </w:p>
    <w:p w14:paraId="20A5759C" w14:textId="1548A2FE" w:rsidR="006B2508" w:rsidRPr="006A1919" w:rsidRDefault="00082794">
      <w:pPr>
        <w:widowControl/>
        <w:autoSpaceDE/>
        <w:autoSpaceDN/>
        <w:spacing w:after="160" w:line="259" w:lineRule="auto"/>
        <w:rPr>
          <w:b/>
          <w:bCs/>
          <w:szCs w:val="24"/>
          <w:lang w:val="nl-NL"/>
        </w:rPr>
      </w:pPr>
      <w:r>
        <w:rPr>
          <w:noProof/>
          <w:lang w:val="nl-NL"/>
        </w:rPr>
        <w:drawing>
          <wp:anchor distT="0" distB="0" distL="114300" distR="114300" simplePos="0" relativeHeight="251673600" behindDoc="0" locked="0" layoutInCell="1" allowOverlap="1" wp14:anchorId="2EF49DDB" wp14:editId="7167F0AF">
            <wp:simplePos x="0" y="0"/>
            <wp:positionH relativeFrom="column">
              <wp:posOffset>466725</wp:posOffset>
            </wp:positionH>
            <wp:positionV relativeFrom="paragraph">
              <wp:posOffset>14605</wp:posOffset>
            </wp:positionV>
            <wp:extent cx="5991225" cy="3122930"/>
            <wp:effectExtent l="0" t="0" r="9525" b="1270"/>
            <wp:wrapSquare wrapText="bothSides"/>
            <wp:docPr id="3" name="Afbeelding 3" descr="Afbeelding met tekst, elektronic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elektronica&#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91225" cy="3122930"/>
                    </a:xfrm>
                    <a:prstGeom prst="rect">
                      <a:avLst/>
                    </a:prstGeom>
                  </pic:spPr>
                </pic:pic>
              </a:graphicData>
            </a:graphic>
            <wp14:sizeRelH relativeFrom="page">
              <wp14:pctWidth>0</wp14:pctWidth>
            </wp14:sizeRelH>
            <wp14:sizeRelV relativeFrom="page">
              <wp14:pctHeight>0</wp14:pctHeight>
            </wp14:sizeRelV>
          </wp:anchor>
        </w:drawing>
      </w:r>
    </w:p>
    <w:p w14:paraId="400E2591" w14:textId="77777777" w:rsidR="00AE262E" w:rsidRDefault="00AE262E">
      <w:pPr>
        <w:widowControl/>
        <w:autoSpaceDE/>
        <w:autoSpaceDN/>
        <w:spacing w:after="160" w:line="259" w:lineRule="auto"/>
        <w:rPr>
          <w:b/>
          <w:bCs/>
          <w:szCs w:val="24"/>
          <w:lang w:val="nl-NL"/>
        </w:rPr>
      </w:pPr>
      <w:r>
        <w:rPr>
          <w:lang w:val="nl-NL"/>
        </w:rPr>
        <w:br w:type="page"/>
      </w:r>
    </w:p>
    <w:p w14:paraId="7A4D2A59" w14:textId="22FC3343" w:rsidR="00EB50F7" w:rsidRPr="003E736F" w:rsidRDefault="00EB50F7" w:rsidP="00F55A86">
      <w:pPr>
        <w:pStyle w:val="Kop1"/>
        <w:numPr>
          <w:ilvl w:val="0"/>
          <w:numId w:val="0"/>
        </w:numPr>
        <w:ind w:left="624"/>
        <w:rPr>
          <w:lang w:val="nl-NL"/>
        </w:rPr>
      </w:pPr>
      <w:r>
        <w:rPr>
          <w:lang w:val="nl-NL"/>
        </w:rPr>
        <w:lastRenderedPageBreak/>
        <w:t>BIJLAGE B</w:t>
      </w:r>
      <w:r w:rsidR="003E736F">
        <w:rPr>
          <w:lang w:val="nl-NL"/>
        </w:rPr>
        <w:t xml:space="preserve">: </w:t>
      </w:r>
      <w:r w:rsidR="00715DB1" w:rsidRPr="003E736F">
        <w:rPr>
          <w:lang w:val="nl-NL"/>
        </w:rPr>
        <w:t xml:space="preserve">Wedstrijdgebied WSV Hoorn </w:t>
      </w:r>
    </w:p>
    <w:p w14:paraId="309BFFC3" w14:textId="39FC4270" w:rsidR="001036C7" w:rsidRDefault="003E736F" w:rsidP="003E736F">
      <w:pPr>
        <w:pStyle w:val="Kop1"/>
        <w:numPr>
          <w:ilvl w:val="0"/>
          <w:numId w:val="0"/>
        </w:numPr>
        <w:tabs>
          <w:tab w:val="left" w:pos="1418"/>
        </w:tabs>
        <w:ind w:left="1418"/>
        <w:rPr>
          <w:lang w:val="nl-NL"/>
        </w:rPr>
      </w:pPr>
      <w:r>
        <w:rPr>
          <w:noProof/>
          <w:lang w:val="nl-NL"/>
        </w:rPr>
        <w:drawing>
          <wp:anchor distT="0" distB="0" distL="114300" distR="114300" simplePos="0" relativeHeight="251674624" behindDoc="0" locked="0" layoutInCell="1" allowOverlap="1" wp14:anchorId="18DBAE6C" wp14:editId="26D39F99">
            <wp:simplePos x="0" y="0"/>
            <wp:positionH relativeFrom="column">
              <wp:posOffset>209550</wp:posOffset>
            </wp:positionH>
            <wp:positionV relativeFrom="paragraph">
              <wp:posOffset>213360</wp:posOffset>
            </wp:positionV>
            <wp:extent cx="6225540" cy="446532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7">
                      <a:extLst>
                        <a:ext uri="{28A0092B-C50C-407E-A947-70E740481C1C}">
                          <a14:useLocalDpi xmlns:a14="http://schemas.microsoft.com/office/drawing/2010/main" val="0"/>
                        </a:ext>
                      </a:extLst>
                    </a:blip>
                    <a:stretch>
                      <a:fillRect/>
                    </a:stretch>
                  </pic:blipFill>
                  <pic:spPr>
                    <a:xfrm>
                      <a:off x="0" y="0"/>
                      <a:ext cx="6225540" cy="4465320"/>
                    </a:xfrm>
                    <a:prstGeom prst="rect">
                      <a:avLst/>
                    </a:prstGeom>
                  </pic:spPr>
                </pic:pic>
              </a:graphicData>
            </a:graphic>
            <wp14:sizeRelH relativeFrom="page">
              <wp14:pctWidth>0</wp14:pctWidth>
            </wp14:sizeRelH>
            <wp14:sizeRelV relativeFrom="page">
              <wp14:pctHeight>0</wp14:pctHeight>
            </wp14:sizeRelV>
          </wp:anchor>
        </w:drawing>
      </w:r>
    </w:p>
    <w:p w14:paraId="7012E783" w14:textId="5FCF97B7" w:rsidR="00C25645" w:rsidRPr="00DA21C9" w:rsidRDefault="004A6E22" w:rsidP="003E736F">
      <w:pPr>
        <w:rPr>
          <w:lang w:val="nl-NL"/>
        </w:rPr>
      </w:pPr>
      <w:r>
        <w:rPr>
          <w:lang w:val="nl-NL"/>
        </w:rPr>
        <w:br/>
      </w:r>
      <w:r>
        <w:rPr>
          <w:lang w:val="nl-NL"/>
        </w:rPr>
        <w:br/>
      </w:r>
    </w:p>
    <w:p w14:paraId="02BCF9F0" w14:textId="77777777" w:rsidR="00C25645" w:rsidRDefault="009E0AF1" w:rsidP="003E736F">
      <w:pPr>
        <w:spacing w:line="247" w:lineRule="auto"/>
        <w:ind w:left="710"/>
      </w:pPr>
      <w:r w:rsidRPr="009E0AF1">
        <w:t xml:space="preserve">Racing Area 1 </w:t>
      </w:r>
      <w:proofErr w:type="spellStart"/>
      <w:r w:rsidRPr="009E0AF1">
        <w:t>en</w:t>
      </w:r>
      <w:proofErr w:type="spellEnd"/>
      <w:r w:rsidRPr="009E0AF1">
        <w:t xml:space="preserve"> Racing A</w:t>
      </w:r>
      <w:r>
        <w:t>rea 2</w:t>
      </w:r>
    </w:p>
    <w:p w14:paraId="0F548129" w14:textId="77777777" w:rsidR="009E0AF1" w:rsidRDefault="009E0AF1" w:rsidP="00C25645">
      <w:pPr>
        <w:spacing w:line="247" w:lineRule="auto"/>
      </w:pPr>
    </w:p>
    <w:p w14:paraId="20489230" w14:textId="27D41C75" w:rsidR="009E0AF1" w:rsidRPr="009E0AF1" w:rsidRDefault="009E0AF1" w:rsidP="00C25645">
      <w:pPr>
        <w:spacing w:line="247" w:lineRule="auto"/>
        <w:sectPr w:rsidR="009E0AF1" w:rsidRPr="009E0AF1" w:rsidSect="00590AE8">
          <w:headerReference w:type="default" r:id="rId18"/>
          <w:footerReference w:type="default" r:id="rId19"/>
          <w:pgSz w:w="11906" w:h="16838" w:code="9"/>
          <w:pgMar w:top="1740" w:right="740" w:bottom="1080" w:left="600" w:header="708" w:footer="897" w:gutter="0"/>
          <w:cols w:space="708"/>
          <w:docGrid w:linePitch="299"/>
        </w:sectPr>
      </w:pPr>
    </w:p>
    <w:p w14:paraId="45029F42" w14:textId="4BD3EF30" w:rsidR="00C25645" w:rsidRPr="00DA21C9" w:rsidRDefault="00EB50F7" w:rsidP="00C25645">
      <w:pPr>
        <w:pStyle w:val="Kop1"/>
        <w:spacing w:before="92"/>
        <w:ind w:left="108" w:firstLine="0"/>
        <w:rPr>
          <w:lang w:val="nl-NL"/>
        </w:rPr>
      </w:pPr>
      <w:r>
        <w:rPr>
          <w:lang w:val="nl-NL"/>
        </w:rPr>
        <w:lastRenderedPageBreak/>
        <w:t>BIJLAGE C</w:t>
      </w:r>
      <w:r w:rsidR="00C25645" w:rsidRPr="00DA21C9">
        <w:rPr>
          <w:lang w:val="nl-NL"/>
        </w:rPr>
        <w:t xml:space="preserve"> Jeugdreglement voor de Optimist Groen </w:t>
      </w:r>
      <w:r w:rsidR="00F55A86">
        <w:rPr>
          <w:lang w:val="nl-NL"/>
        </w:rPr>
        <w:t xml:space="preserve">en </w:t>
      </w:r>
      <w:proofErr w:type="spellStart"/>
      <w:r w:rsidR="00F55A86">
        <w:rPr>
          <w:lang w:val="nl-NL"/>
        </w:rPr>
        <w:t>Qube</w:t>
      </w:r>
      <w:proofErr w:type="spellEnd"/>
      <w:r w:rsidR="00F55A86">
        <w:rPr>
          <w:lang w:val="nl-NL"/>
        </w:rPr>
        <w:t xml:space="preserve"> klasse</w:t>
      </w:r>
    </w:p>
    <w:p w14:paraId="10A48C0F" w14:textId="77777777" w:rsidR="00C25645" w:rsidRPr="00DA21C9" w:rsidRDefault="00C25645" w:rsidP="00C25645">
      <w:pPr>
        <w:pStyle w:val="Plattetekst"/>
        <w:spacing w:before="4"/>
        <w:rPr>
          <w:b/>
          <w:sz w:val="28"/>
          <w:lang w:val="nl-NL"/>
        </w:rPr>
      </w:pPr>
    </w:p>
    <w:p w14:paraId="139DD034" w14:textId="1C8BF428" w:rsidR="00C25645" w:rsidRPr="00F55A86" w:rsidRDefault="00C25645" w:rsidP="003E736F">
      <w:pPr>
        <w:pStyle w:val="Lijstalinea"/>
        <w:numPr>
          <w:ilvl w:val="0"/>
          <w:numId w:val="2"/>
        </w:numPr>
        <w:rPr>
          <w:b/>
          <w:bCs/>
          <w:sz w:val="20"/>
        </w:rPr>
      </w:pPr>
      <w:r w:rsidRPr="00F55A86">
        <w:rPr>
          <w:b/>
          <w:bCs/>
        </w:rPr>
        <w:t>Veiligheid</w:t>
      </w:r>
    </w:p>
    <w:p w14:paraId="28490993" w14:textId="050A45B3" w:rsidR="00C25645" w:rsidRDefault="00C25645" w:rsidP="00C25645">
      <w:pPr>
        <w:pStyle w:val="Plattetekst"/>
        <w:spacing w:before="11" w:line="237" w:lineRule="auto"/>
        <w:ind w:left="1524" w:right="310"/>
        <w:rPr>
          <w:lang w:val="nl-NL"/>
        </w:rPr>
      </w:pPr>
      <w:r w:rsidRPr="00DA21C9">
        <w:rPr>
          <w:lang w:val="nl-NL"/>
        </w:rPr>
        <w:t>Je mag alleen wedstrijdzeilen als je alles aan je eigen veiligheid hebt gedaan: Altijd een goed zwemvest dragen. Boot goed in orde: luchtzakken vol, goede mastborging, landvast minimaal 8 meter lang (8 mm dik)</w:t>
      </w:r>
    </w:p>
    <w:p w14:paraId="76208631" w14:textId="77777777" w:rsidR="00F55A86" w:rsidRPr="00DA21C9" w:rsidRDefault="00F55A86" w:rsidP="00C25645">
      <w:pPr>
        <w:pStyle w:val="Plattetekst"/>
        <w:spacing w:before="11" w:line="237" w:lineRule="auto"/>
        <w:ind w:left="1524" w:right="310"/>
        <w:rPr>
          <w:lang w:val="nl-NL"/>
        </w:rPr>
      </w:pPr>
    </w:p>
    <w:p w14:paraId="1501061A" w14:textId="402275B4" w:rsidR="00C25645" w:rsidRPr="00F55A86" w:rsidRDefault="00C25645" w:rsidP="00F55A86">
      <w:pPr>
        <w:pStyle w:val="Lijstalinea"/>
        <w:numPr>
          <w:ilvl w:val="0"/>
          <w:numId w:val="2"/>
        </w:numPr>
        <w:rPr>
          <w:b/>
          <w:bCs/>
        </w:rPr>
      </w:pPr>
      <w:r w:rsidRPr="00F55A86">
        <w:rPr>
          <w:b/>
          <w:bCs/>
        </w:rPr>
        <w:t>Eerlijk zeilen</w:t>
      </w:r>
    </w:p>
    <w:p w14:paraId="6353C1AD" w14:textId="58C8FF69" w:rsidR="00C25645" w:rsidRDefault="00C25645" w:rsidP="00C25645">
      <w:pPr>
        <w:pStyle w:val="Plattetekst"/>
        <w:spacing w:before="12" w:line="247" w:lineRule="auto"/>
        <w:ind w:left="1524" w:right="284"/>
        <w:jc w:val="both"/>
      </w:pPr>
      <w:r w:rsidRPr="00DA21C9">
        <w:rPr>
          <w:lang w:val="nl-NL"/>
        </w:rPr>
        <w:t xml:space="preserve">Tijdens een wedstrijd MOET je altijd sportief en eerlijk zeilen. Je moet zelf volgens de regels zeilen; ook als anderen om je heen dat niet doen. </w:t>
      </w:r>
      <w:r w:rsidRPr="00DA21C9">
        <w:t xml:space="preserve">Tegen die </w:t>
      </w:r>
      <w:proofErr w:type="spellStart"/>
      <w:r w:rsidRPr="00DA21C9">
        <w:t>zeilers</w:t>
      </w:r>
      <w:proofErr w:type="spellEnd"/>
      <w:r w:rsidRPr="00DA21C9">
        <w:t xml:space="preserve"> </w:t>
      </w:r>
      <w:proofErr w:type="spellStart"/>
      <w:r w:rsidRPr="00DA21C9">
        <w:t>dien</w:t>
      </w:r>
      <w:proofErr w:type="spellEnd"/>
      <w:r w:rsidRPr="00DA21C9">
        <w:t xml:space="preserve"> je</w:t>
      </w:r>
      <w:r w:rsidRPr="00DA21C9">
        <w:rPr>
          <w:spacing w:val="-27"/>
        </w:rPr>
        <w:t xml:space="preserve"> </w:t>
      </w:r>
      <w:proofErr w:type="spellStart"/>
      <w:r w:rsidRPr="00DA21C9">
        <w:t>een</w:t>
      </w:r>
      <w:proofErr w:type="spellEnd"/>
      <w:r w:rsidRPr="00DA21C9">
        <w:t xml:space="preserve"> protest</w:t>
      </w:r>
      <w:r w:rsidRPr="00DA21C9">
        <w:rPr>
          <w:spacing w:val="-2"/>
        </w:rPr>
        <w:t xml:space="preserve"> </w:t>
      </w:r>
      <w:r w:rsidRPr="00DA21C9">
        <w:t>in.</w:t>
      </w:r>
    </w:p>
    <w:p w14:paraId="31FB317E" w14:textId="77777777" w:rsidR="00F55A86" w:rsidRPr="00DA21C9" w:rsidRDefault="00F55A86" w:rsidP="00C25645">
      <w:pPr>
        <w:pStyle w:val="Plattetekst"/>
        <w:spacing w:before="12" w:line="247" w:lineRule="auto"/>
        <w:ind w:left="1524" w:right="284"/>
        <w:jc w:val="both"/>
      </w:pPr>
    </w:p>
    <w:p w14:paraId="1F39E676" w14:textId="0CA67A28" w:rsidR="00C25645" w:rsidRPr="00F55A86" w:rsidRDefault="00C25645" w:rsidP="00F55A86">
      <w:pPr>
        <w:pStyle w:val="Lijstalinea"/>
        <w:numPr>
          <w:ilvl w:val="0"/>
          <w:numId w:val="2"/>
        </w:numPr>
        <w:rPr>
          <w:b/>
          <w:bCs/>
        </w:rPr>
      </w:pPr>
      <w:r w:rsidRPr="00F55A86">
        <w:rPr>
          <w:b/>
          <w:bCs/>
        </w:rPr>
        <w:t>Vermijden</w:t>
      </w:r>
    </w:p>
    <w:p w14:paraId="0B4B03D4" w14:textId="0540F538" w:rsidR="00C25645" w:rsidRDefault="00C25645" w:rsidP="00C25645">
      <w:pPr>
        <w:pStyle w:val="Plattetekst"/>
        <w:spacing w:before="12" w:line="247" w:lineRule="auto"/>
        <w:ind w:left="1524" w:right="140"/>
        <w:rPr>
          <w:lang w:val="nl-NL"/>
        </w:rPr>
      </w:pPr>
      <w:r w:rsidRPr="00DA21C9">
        <w:rPr>
          <w:lang w:val="nl-NL"/>
        </w:rPr>
        <w:t>Boten mogen niet met elkaar botsen, of elkaar aanraken! Ook als je voorrang hebt moet je alles doen om een botsing te voorkomen, door snelheid te minderen (schoot los) en van je tegenstander weg te draaien.</w:t>
      </w:r>
    </w:p>
    <w:p w14:paraId="280C13F3" w14:textId="77777777" w:rsidR="00F55A86" w:rsidRPr="00DA21C9" w:rsidRDefault="00F55A86" w:rsidP="00C25645">
      <w:pPr>
        <w:pStyle w:val="Plattetekst"/>
        <w:spacing w:before="12" w:line="247" w:lineRule="auto"/>
        <w:ind w:left="1524" w:right="140"/>
        <w:rPr>
          <w:lang w:val="nl-NL"/>
        </w:rPr>
      </w:pPr>
    </w:p>
    <w:p w14:paraId="57DE9004" w14:textId="77777777" w:rsidR="00C25645" w:rsidRPr="00F55A86" w:rsidRDefault="00C25645" w:rsidP="00F55A86">
      <w:pPr>
        <w:pStyle w:val="Lijstalinea"/>
        <w:numPr>
          <w:ilvl w:val="0"/>
          <w:numId w:val="2"/>
        </w:numPr>
        <w:rPr>
          <w:b/>
          <w:bCs/>
        </w:rPr>
      </w:pPr>
      <w:r w:rsidRPr="00F55A86">
        <w:rPr>
          <w:b/>
          <w:bCs/>
        </w:rPr>
        <w:t>Voorrang</w:t>
      </w:r>
    </w:p>
    <w:p w14:paraId="1047C58B" w14:textId="0CBC686C" w:rsidR="00C25645" w:rsidRDefault="00C25645" w:rsidP="003E736F">
      <w:pPr>
        <w:pStyle w:val="Lijstalinea"/>
        <w:numPr>
          <w:ilvl w:val="0"/>
          <w:numId w:val="1"/>
        </w:numPr>
      </w:pPr>
      <w:r w:rsidRPr="00DA21C9">
        <w:t>Als je zeil aan de rechterkant van de boot zit (jij zit dan aan de linkerkant van de</w:t>
      </w:r>
      <w:r w:rsidRPr="00DA21C9">
        <w:rPr>
          <w:spacing w:val="-27"/>
        </w:rPr>
        <w:t xml:space="preserve"> </w:t>
      </w:r>
      <w:r w:rsidRPr="00DA21C9">
        <w:t xml:space="preserve">boot) vaar je </w:t>
      </w:r>
      <w:r w:rsidRPr="00DA21C9">
        <w:rPr>
          <w:i/>
        </w:rPr>
        <w:t>over stuurboord</w:t>
      </w:r>
      <w:r w:rsidRPr="00DA21C9">
        <w:rPr>
          <w:i/>
          <w:spacing w:val="3"/>
        </w:rPr>
        <w:t xml:space="preserve"> </w:t>
      </w:r>
      <w:r w:rsidRPr="00DA21C9">
        <w:t>(rechts).</w:t>
      </w:r>
    </w:p>
    <w:p w14:paraId="32FEB461" w14:textId="77777777" w:rsidR="00F55A86" w:rsidRPr="00DA21C9" w:rsidRDefault="00F55A86" w:rsidP="00F55A86">
      <w:pPr>
        <w:pStyle w:val="Lijstalinea"/>
        <w:numPr>
          <w:ilvl w:val="0"/>
          <w:numId w:val="0"/>
        </w:numPr>
        <w:ind w:left="1524"/>
      </w:pPr>
    </w:p>
    <w:p w14:paraId="2C72220A" w14:textId="77777777" w:rsidR="00C25645" w:rsidRPr="00DA21C9" w:rsidRDefault="00C25645" w:rsidP="003E736F">
      <w:pPr>
        <w:pStyle w:val="Lijstalinea"/>
        <w:numPr>
          <w:ilvl w:val="0"/>
          <w:numId w:val="1"/>
        </w:numPr>
      </w:pPr>
      <w:r w:rsidRPr="00DA21C9">
        <w:t xml:space="preserve">Dan moet je ruimte geven aan iedereen die zijn zeil </w:t>
      </w:r>
      <w:r w:rsidRPr="00DA21C9">
        <w:rPr>
          <w:i/>
        </w:rPr>
        <w:t xml:space="preserve">over bakboord </w:t>
      </w:r>
      <w:r w:rsidRPr="00DA21C9">
        <w:t>(links) heeft</w:t>
      </w:r>
      <w:r w:rsidRPr="00DA21C9">
        <w:rPr>
          <w:spacing w:val="-16"/>
        </w:rPr>
        <w:t xml:space="preserve"> </w:t>
      </w:r>
      <w:r w:rsidRPr="00DA21C9">
        <w:t>staan. Die boten hebben hun zeil aan de linkerkant en de stuurman zit aan de rechterkant van die boot. Dit is basisregel die boven alle andere voorrangsregels</w:t>
      </w:r>
      <w:r w:rsidRPr="00DA21C9">
        <w:rPr>
          <w:spacing w:val="-14"/>
        </w:rPr>
        <w:t xml:space="preserve"> </w:t>
      </w:r>
      <w:r w:rsidRPr="00DA21C9">
        <w:t>gaat.</w:t>
      </w:r>
    </w:p>
    <w:p w14:paraId="61164FAB" w14:textId="77777777" w:rsidR="00F55A86" w:rsidRPr="00F55A86" w:rsidRDefault="00F55A86" w:rsidP="00F55A86">
      <w:pPr>
        <w:pStyle w:val="Lijstalinea"/>
        <w:numPr>
          <w:ilvl w:val="0"/>
          <w:numId w:val="0"/>
        </w:numPr>
        <w:ind w:left="1524"/>
        <w:rPr>
          <w:i/>
        </w:rPr>
      </w:pPr>
    </w:p>
    <w:p w14:paraId="3190AA7B" w14:textId="705AA91A" w:rsidR="00C25645" w:rsidRPr="00DA21C9" w:rsidRDefault="00C25645" w:rsidP="003E736F">
      <w:pPr>
        <w:pStyle w:val="Lijstalinea"/>
        <w:numPr>
          <w:ilvl w:val="0"/>
          <w:numId w:val="1"/>
        </w:numPr>
        <w:rPr>
          <w:i/>
        </w:rPr>
      </w:pPr>
      <w:r w:rsidRPr="00DA21C9">
        <w:t xml:space="preserve">Wanneer boten naast elkaar liggen moet de boot die </w:t>
      </w:r>
      <w:r w:rsidRPr="00DA21C9">
        <w:rPr>
          <w:i/>
        </w:rPr>
        <w:t>boven de andere boot</w:t>
      </w:r>
      <w:r w:rsidRPr="00DA21C9">
        <w:rPr>
          <w:i/>
          <w:spacing w:val="-12"/>
        </w:rPr>
        <w:t xml:space="preserve"> </w:t>
      </w:r>
      <w:r w:rsidRPr="00DA21C9">
        <w:rPr>
          <w:i/>
        </w:rPr>
        <w:t>ligt</w:t>
      </w:r>
    </w:p>
    <w:p w14:paraId="15E90A27" w14:textId="77777777" w:rsidR="00C25645" w:rsidRPr="00DA21C9" w:rsidRDefault="00C25645" w:rsidP="00C25645">
      <w:pPr>
        <w:pStyle w:val="Plattetekst"/>
        <w:spacing w:before="12"/>
        <w:ind w:left="1524"/>
      </w:pPr>
      <w:r w:rsidRPr="00DA21C9">
        <w:t>“</w:t>
      </w:r>
      <w:proofErr w:type="spellStart"/>
      <w:r w:rsidRPr="00DA21C9">
        <w:t>uitwijken</w:t>
      </w:r>
      <w:proofErr w:type="spellEnd"/>
      <w:r w:rsidRPr="00DA21C9">
        <w:t>” (</w:t>
      </w:r>
      <w:proofErr w:type="spellStart"/>
      <w:r w:rsidRPr="00DA21C9">
        <w:t>vrijblijven</w:t>
      </w:r>
      <w:proofErr w:type="spellEnd"/>
      <w:r w:rsidRPr="00DA21C9">
        <w:t>).</w:t>
      </w:r>
    </w:p>
    <w:p w14:paraId="51BF2DA0" w14:textId="77777777" w:rsidR="00F55A86" w:rsidRDefault="00F55A86" w:rsidP="00F55A86">
      <w:pPr>
        <w:pStyle w:val="Lijstalinea"/>
        <w:numPr>
          <w:ilvl w:val="0"/>
          <w:numId w:val="0"/>
        </w:numPr>
        <w:ind w:left="1524"/>
      </w:pPr>
    </w:p>
    <w:p w14:paraId="28372900" w14:textId="2FFB2B76" w:rsidR="00C25645" w:rsidRPr="00DA21C9" w:rsidRDefault="00C25645" w:rsidP="003E736F">
      <w:pPr>
        <w:pStyle w:val="Lijstalinea"/>
        <w:numPr>
          <w:ilvl w:val="0"/>
          <w:numId w:val="1"/>
        </w:numPr>
      </w:pPr>
      <w:r w:rsidRPr="00DA21C9">
        <w:t>Dat betekent dat de boot die “dichter bij de wind” is, ruimte moet geven aan de</w:t>
      </w:r>
      <w:r w:rsidRPr="00DA21C9">
        <w:rPr>
          <w:spacing w:val="-29"/>
        </w:rPr>
        <w:t xml:space="preserve"> </w:t>
      </w:r>
      <w:r w:rsidRPr="00DA21C9">
        <w:t>boot naast hem als die boot verder van de wind af</w:t>
      </w:r>
      <w:r w:rsidRPr="00DA21C9">
        <w:rPr>
          <w:spacing w:val="-9"/>
        </w:rPr>
        <w:t xml:space="preserve"> </w:t>
      </w:r>
      <w:r w:rsidRPr="00DA21C9">
        <w:t>is.</w:t>
      </w:r>
    </w:p>
    <w:p w14:paraId="56010859" w14:textId="77777777" w:rsidR="00F55A86" w:rsidRDefault="00F55A86" w:rsidP="00F55A86">
      <w:pPr>
        <w:pStyle w:val="Lijstalinea"/>
        <w:numPr>
          <w:ilvl w:val="0"/>
          <w:numId w:val="0"/>
        </w:numPr>
        <w:ind w:left="1524"/>
      </w:pPr>
    </w:p>
    <w:p w14:paraId="672CACA1" w14:textId="2E463236" w:rsidR="00C25645" w:rsidRPr="00DA21C9" w:rsidRDefault="00C25645" w:rsidP="003E736F">
      <w:pPr>
        <w:pStyle w:val="Lijstalinea"/>
        <w:numPr>
          <w:ilvl w:val="0"/>
          <w:numId w:val="1"/>
        </w:numPr>
      </w:pPr>
      <w:r w:rsidRPr="00DA21C9">
        <w:t>Wanneer boten over dezelfde boeg liggen maar niet naast elkaar, moet de</w:t>
      </w:r>
      <w:r w:rsidRPr="00DA21C9">
        <w:rPr>
          <w:spacing w:val="-21"/>
        </w:rPr>
        <w:t xml:space="preserve"> </w:t>
      </w:r>
      <w:r w:rsidRPr="00DA21C9">
        <w:t>achterste boot</w:t>
      </w:r>
      <w:r w:rsidRPr="00DA21C9">
        <w:rPr>
          <w:spacing w:val="-2"/>
        </w:rPr>
        <w:t xml:space="preserve"> </w:t>
      </w:r>
      <w:r w:rsidRPr="00DA21C9">
        <w:t>uitwijken.</w:t>
      </w:r>
    </w:p>
    <w:p w14:paraId="1B20029F" w14:textId="77777777" w:rsidR="00F55A86" w:rsidRDefault="00F55A86" w:rsidP="00F55A86">
      <w:pPr>
        <w:pStyle w:val="Lijstalinea"/>
        <w:numPr>
          <w:ilvl w:val="0"/>
          <w:numId w:val="0"/>
        </w:numPr>
        <w:ind w:left="1524"/>
      </w:pPr>
    </w:p>
    <w:p w14:paraId="37E78F34" w14:textId="00AA2A28" w:rsidR="00C25645" w:rsidRPr="00DA21C9" w:rsidRDefault="00C25645" w:rsidP="003E736F">
      <w:pPr>
        <w:pStyle w:val="Lijstalinea"/>
        <w:numPr>
          <w:ilvl w:val="0"/>
          <w:numId w:val="1"/>
        </w:numPr>
      </w:pPr>
      <w:r w:rsidRPr="00DA21C9">
        <w:t>Een boot die overstag gaat moet uitwijken. Ook als je voorrang hebt mag je niet</w:t>
      </w:r>
      <w:r w:rsidRPr="00DA21C9">
        <w:rPr>
          <w:spacing w:val="-27"/>
        </w:rPr>
        <w:t xml:space="preserve"> </w:t>
      </w:r>
      <w:r w:rsidRPr="00DA21C9">
        <w:t>zo van richting veranderen dat anderen meteen moeten uitwijken (of helemaal niet kunnen</w:t>
      </w:r>
      <w:r w:rsidRPr="00DA21C9">
        <w:rPr>
          <w:spacing w:val="2"/>
        </w:rPr>
        <w:t xml:space="preserve"> </w:t>
      </w:r>
      <w:r w:rsidRPr="00DA21C9">
        <w:t>uitwijken).</w:t>
      </w:r>
    </w:p>
    <w:p w14:paraId="503150A0" w14:textId="77777777" w:rsidR="00F55A86" w:rsidRDefault="00F55A86" w:rsidP="00F55A86">
      <w:pPr>
        <w:pStyle w:val="Lijstalinea"/>
        <w:numPr>
          <w:ilvl w:val="0"/>
          <w:numId w:val="0"/>
        </w:numPr>
        <w:ind w:left="1524"/>
      </w:pPr>
    </w:p>
    <w:p w14:paraId="496D9B40" w14:textId="3611492F" w:rsidR="00C25645" w:rsidRDefault="00C25645" w:rsidP="003E736F">
      <w:pPr>
        <w:pStyle w:val="Lijstalinea"/>
        <w:numPr>
          <w:ilvl w:val="0"/>
          <w:numId w:val="1"/>
        </w:numPr>
      </w:pPr>
      <w:r w:rsidRPr="00DA21C9">
        <w:t>Als je naast elkaar bij de boei komt (of bij een andere hindernis waar je omheen</w:t>
      </w:r>
      <w:r w:rsidRPr="00DA21C9">
        <w:rPr>
          <w:spacing w:val="-25"/>
        </w:rPr>
        <w:t xml:space="preserve"> </w:t>
      </w:r>
      <w:r w:rsidRPr="00DA21C9">
        <w:t>moet), moet de binnenste boot ruimte krijgen om er omheen te kunnen gaan. De buitenste boot moet dus “uitwijken” (ruimte</w:t>
      </w:r>
      <w:r w:rsidRPr="00DA21C9">
        <w:rPr>
          <w:spacing w:val="-3"/>
        </w:rPr>
        <w:t xml:space="preserve"> </w:t>
      </w:r>
      <w:r w:rsidRPr="00DA21C9">
        <w:t>geven).</w:t>
      </w:r>
    </w:p>
    <w:p w14:paraId="69CF91E7" w14:textId="0EEEE34B" w:rsidR="00F55A86" w:rsidRDefault="00F55A86" w:rsidP="00F55A86">
      <w:pPr>
        <w:pStyle w:val="Lijstalinea"/>
        <w:numPr>
          <w:ilvl w:val="0"/>
          <w:numId w:val="0"/>
        </w:numPr>
        <w:ind w:left="1524"/>
      </w:pPr>
    </w:p>
    <w:p w14:paraId="7D926D90" w14:textId="75822BCA" w:rsidR="00F55A86" w:rsidRDefault="00F55A86" w:rsidP="00F55A86">
      <w:pPr>
        <w:pStyle w:val="Lijstalinea"/>
        <w:numPr>
          <w:ilvl w:val="0"/>
          <w:numId w:val="0"/>
        </w:numPr>
        <w:ind w:left="1524"/>
      </w:pPr>
    </w:p>
    <w:p w14:paraId="1DD6D59A" w14:textId="55CD3A1A" w:rsidR="00F55A86" w:rsidRDefault="00F55A86" w:rsidP="00F55A86">
      <w:pPr>
        <w:pStyle w:val="Lijstalinea"/>
        <w:numPr>
          <w:ilvl w:val="0"/>
          <w:numId w:val="0"/>
        </w:numPr>
        <w:ind w:left="1524"/>
      </w:pPr>
    </w:p>
    <w:p w14:paraId="3D3AEA63" w14:textId="77777777" w:rsidR="00F55A86" w:rsidRPr="00DA21C9" w:rsidRDefault="00F55A86" w:rsidP="00F55A86">
      <w:pPr>
        <w:pStyle w:val="Lijstalinea"/>
        <w:numPr>
          <w:ilvl w:val="0"/>
          <w:numId w:val="0"/>
        </w:numPr>
        <w:ind w:left="1524"/>
      </w:pPr>
    </w:p>
    <w:p w14:paraId="0CE9CC88" w14:textId="77777777" w:rsidR="00C25645" w:rsidRPr="00F55A86" w:rsidRDefault="00C25645" w:rsidP="00F55A86">
      <w:pPr>
        <w:pStyle w:val="Lijstalinea"/>
        <w:numPr>
          <w:ilvl w:val="0"/>
          <w:numId w:val="2"/>
        </w:numPr>
        <w:rPr>
          <w:b/>
          <w:bCs/>
        </w:rPr>
      </w:pPr>
      <w:r w:rsidRPr="00F55A86">
        <w:rPr>
          <w:b/>
          <w:bCs/>
        </w:rPr>
        <w:lastRenderedPageBreak/>
        <w:t>Start</w:t>
      </w:r>
    </w:p>
    <w:p w14:paraId="00582E90" w14:textId="77777777" w:rsidR="00C25645" w:rsidRPr="00DA21C9" w:rsidRDefault="00C25645" w:rsidP="00C25645">
      <w:pPr>
        <w:pStyle w:val="Plattetekst"/>
        <w:spacing w:before="27"/>
        <w:ind w:left="1525"/>
        <w:rPr>
          <w:lang w:val="nl-NL"/>
        </w:rPr>
      </w:pPr>
      <w:r w:rsidRPr="00DA21C9">
        <w:rPr>
          <w:lang w:val="nl-NL"/>
        </w:rPr>
        <w:t>Op het startschot moet je achter de startlijn zijn.</w:t>
      </w:r>
    </w:p>
    <w:p w14:paraId="51FF03C8" w14:textId="77777777" w:rsidR="00C25645" w:rsidRPr="00DA21C9" w:rsidRDefault="00C25645" w:rsidP="00F55A86">
      <w:pPr>
        <w:pStyle w:val="Lijstalinea"/>
        <w:numPr>
          <w:ilvl w:val="0"/>
          <w:numId w:val="0"/>
        </w:numPr>
        <w:ind w:left="1524"/>
      </w:pPr>
      <w:r w:rsidRPr="00DA21C9">
        <w:t>Na het startschot moet je de baan varen die door de wedstrijdorganisatie</w:t>
      </w:r>
      <w:r w:rsidRPr="00DA21C9">
        <w:rPr>
          <w:spacing w:val="-23"/>
        </w:rPr>
        <w:t xml:space="preserve"> </w:t>
      </w:r>
      <w:r w:rsidRPr="00DA21C9">
        <w:t>is aangegeven.</w:t>
      </w:r>
    </w:p>
    <w:p w14:paraId="3F40F5B6" w14:textId="514F54B2" w:rsidR="00C25645" w:rsidRDefault="00C25645" w:rsidP="00F55A86">
      <w:pPr>
        <w:pStyle w:val="Lijstalinea"/>
        <w:numPr>
          <w:ilvl w:val="0"/>
          <w:numId w:val="0"/>
        </w:numPr>
        <w:ind w:left="1524"/>
      </w:pPr>
      <w:r w:rsidRPr="00DA21C9">
        <w:t>Je mag een boei van de baan niet raken.</w:t>
      </w:r>
    </w:p>
    <w:p w14:paraId="582B35D1" w14:textId="77777777" w:rsidR="00F55A86" w:rsidRPr="00DA21C9" w:rsidRDefault="00F55A86" w:rsidP="00F55A86">
      <w:pPr>
        <w:pStyle w:val="Lijstalinea"/>
        <w:numPr>
          <w:ilvl w:val="0"/>
          <w:numId w:val="0"/>
        </w:numPr>
        <w:ind w:left="1524"/>
      </w:pPr>
    </w:p>
    <w:p w14:paraId="3A1F181E" w14:textId="77777777" w:rsidR="00C25645" w:rsidRPr="00F55A86" w:rsidRDefault="00C25645" w:rsidP="00F55A86">
      <w:pPr>
        <w:pStyle w:val="Lijstalinea"/>
        <w:numPr>
          <w:ilvl w:val="0"/>
          <w:numId w:val="2"/>
        </w:numPr>
        <w:rPr>
          <w:b/>
          <w:bCs/>
        </w:rPr>
      </w:pPr>
      <w:r w:rsidRPr="00F55A86">
        <w:rPr>
          <w:b/>
          <w:bCs/>
        </w:rPr>
        <w:t>Foutje?</w:t>
      </w:r>
    </w:p>
    <w:p w14:paraId="6B4A5075" w14:textId="2B5E724B" w:rsidR="00C25645" w:rsidRDefault="00C25645" w:rsidP="00F55A86">
      <w:pPr>
        <w:pStyle w:val="Plattetekst"/>
        <w:spacing w:before="26" w:line="249" w:lineRule="auto"/>
        <w:ind w:left="1524" w:right="175" w:firstLine="1"/>
        <w:rPr>
          <w:lang w:val="nl-NL"/>
        </w:rPr>
      </w:pPr>
      <w:r w:rsidRPr="00DA21C9">
        <w:rPr>
          <w:lang w:val="nl-NL"/>
        </w:rPr>
        <w:t xml:space="preserve">Als je denkt dat een andere boot een regel heeft overtreden of je twijfelt over de regels op enig moment in de wedstrijd, moet je het incident na de wedstrijd voorleggen aan de persoon die </w:t>
      </w:r>
      <w:r w:rsidR="00AE262E">
        <w:rPr>
          <w:lang w:val="nl-NL"/>
        </w:rPr>
        <w:t xml:space="preserve">het </w:t>
      </w:r>
      <w:r w:rsidRPr="00DA21C9">
        <w:rPr>
          <w:lang w:val="nl-NL"/>
        </w:rPr>
        <w:t>palaver doet bij de Optimist Groen (de adviseur). De adviseur zal</w:t>
      </w:r>
      <w:r w:rsidR="00F55A86">
        <w:rPr>
          <w:lang w:val="nl-NL"/>
        </w:rPr>
        <w:t xml:space="preserve"> </w:t>
      </w:r>
      <w:r w:rsidRPr="00DA21C9">
        <w:rPr>
          <w:lang w:val="nl-NL"/>
        </w:rPr>
        <w:t xml:space="preserve">het voorval bespreken </w:t>
      </w:r>
      <w:r w:rsidR="00AE262E">
        <w:rPr>
          <w:lang w:val="nl-NL"/>
        </w:rPr>
        <w:t xml:space="preserve">bij de </w:t>
      </w:r>
      <w:r w:rsidRPr="00DA21C9">
        <w:rPr>
          <w:lang w:val="nl-NL"/>
        </w:rPr>
        <w:t>nabespreking en kan dan twee punten toevoegen aan de score van iedere boot die een regel heeft overtreden. Als de overtreding ernstig is kan de adviseur extra punten toevoegen.</w:t>
      </w:r>
    </w:p>
    <w:p w14:paraId="61536369" w14:textId="77777777" w:rsidR="00F55A86" w:rsidRPr="00DA21C9" w:rsidRDefault="00F55A86" w:rsidP="00F55A86">
      <w:pPr>
        <w:pStyle w:val="Plattetekst"/>
        <w:spacing w:before="26" w:line="249" w:lineRule="auto"/>
        <w:ind w:left="1524" w:right="175" w:firstLine="1"/>
        <w:rPr>
          <w:lang w:val="nl-NL"/>
        </w:rPr>
      </w:pPr>
    </w:p>
    <w:p w14:paraId="1CFD8454" w14:textId="5FD9BC75" w:rsidR="00C25645" w:rsidRPr="00F55A86" w:rsidRDefault="00C25645" w:rsidP="00F55A86">
      <w:pPr>
        <w:pStyle w:val="Lijstalinea"/>
        <w:numPr>
          <w:ilvl w:val="0"/>
          <w:numId w:val="2"/>
        </w:numPr>
        <w:rPr>
          <w:b/>
          <w:bCs/>
        </w:rPr>
      </w:pPr>
      <w:r w:rsidRPr="00F55A86">
        <w:rPr>
          <w:b/>
          <w:bCs/>
        </w:rPr>
        <w:t>Een straf nemen</w:t>
      </w:r>
    </w:p>
    <w:p w14:paraId="44CA4CAD" w14:textId="3F1FACFF" w:rsidR="00C25645" w:rsidRDefault="00C25645" w:rsidP="00C25645">
      <w:pPr>
        <w:pStyle w:val="Plattetekst"/>
        <w:spacing w:before="27" w:line="249" w:lineRule="auto"/>
        <w:ind w:left="1519"/>
        <w:rPr>
          <w:lang w:val="nl-NL"/>
        </w:rPr>
      </w:pPr>
      <w:r w:rsidRPr="00DA21C9">
        <w:rPr>
          <w:lang w:val="nl-NL"/>
        </w:rPr>
        <w:t>Als je zelf een fout maakt, kan je dat weer goed maken door één rondje te draaien: 1x overstag en 1x gijpen.</w:t>
      </w:r>
    </w:p>
    <w:p w14:paraId="3D3C79F8" w14:textId="77777777" w:rsidR="00F55A86" w:rsidRPr="00DA21C9" w:rsidRDefault="00F55A86" w:rsidP="00C25645">
      <w:pPr>
        <w:pStyle w:val="Plattetekst"/>
        <w:spacing w:before="27" w:line="249" w:lineRule="auto"/>
        <w:ind w:left="1519"/>
        <w:rPr>
          <w:lang w:val="nl-NL"/>
        </w:rPr>
      </w:pPr>
    </w:p>
    <w:p w14:paraId="1FEC719A" w14:textId="0E4C5889" w:rsidR="00C25645" w:rsidRPr="00F55A86" w:rsidRDefault="00C25645" w:rsidP="00F55A86">
      <w:pPr>
        <w:pStyle w:val="Lijstalinea"/>
        <w:numPr>
          <w:ilvl w:val="0"/>
          <w:numId w:val="2"/>
        </w:numPr>
        <w:rPr>
          <w:b/>
          <w:bCs/>
        </w:rPr>
      </w:pPr>
      <w:r w:rsidRPr="00F55A86">
        <w:rPr>
          <w:b/>
          <w:bCs/>
        </w:rPr>
        <w:t>Aanwijzingen</w:t>
      </w:r>
    </w:p>
    <w:p w14:paraId="07B754D7" w14:textId="316E4C6E" w:rsidR="000A1BAF" w:rsidRDefault="00C25645" w:rsidP="00AE262E">
      <w:pPr>
        <w:pStyle w:val="Plattetekst"/>
        <w:spacing w:before="27" w:line="247" w:lineRule="auto"/>
        <w:ind w:left="1524" w:right="217" w:firstLine="1"/>
        <w:rPr>
          <w:lang w:val="nl-NL"/>
        </w:rPr>
      </w:pPr>
      <w:r w:rsidRPr="00DA21C9">
        <w:rPr>
          <w:lang w:val="nl-NL"/>
        </w:rPr>
        <w:t>Tijdens de wedstrijd mag je best eens een aanwijzing krijgen van begeleiders, als deze er maar op is gericht om de wedstrijd op een goede, leerzame en eerlijke manier voort te zetten en te voltooien.</w:t>
      </w:r>
    </w:p>
    <w:sectPr w:rsidR="000A1BAF">
      <w:pgSz w:w="12240" w:h="15840"/>
      <w:pgMar w:top="1740" w:right="740" w:bottom="1080" w:left="600" w:header="708" w:footer="8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4A8A" w14:textId="77777777" w:rsidR="00326196" w:rsidRDefault="00326196" w:rsidP="004A0D01">
      <w:r>
        <w:separator/>
      </w:r>
    </w:p>
  </w:endnote>
  <w:endnote w:type="continuationSeparator" w:id="0">
    <w:p w14:paraId="1AF26026" w14:textId="77777777" w:rsidR="00326196" w:rsidRDefault="00326196" w:rsidP="004A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4DCC" w14:textId="01450BB6" w:rsidR="00F57837" w:rsidRPr="00F57837" w:rsidRDefault="00F57837">
    <w:pPr>
      <w:pStyle w:val="Voettekst"/>
      <w:rPr>
        <w:sz w:val="16"/>
        <w:szCs w:val="16"/>
      </w:rPr>
    </w:pPr>
    <w:proofErr w:type="spellStart"/>
    <w:r w:rsidRPr="00F57837">
      <w:rPr>
        <w:sz w:val="16"/>
        <w:szCs w:val="16"/>
      </w:rPr>
      <w:t>Combinl</w:t>
    </w:r>
    <w:proofErr w:type="spellEnd"/>
    <w:r w:rsidRPr="00F57837">
      <w:rPr>
        <w:sz w:val="16"/>
        <w:szCs w:val="16"/>
      </w:rPr>
      <w:t xml:space="preserve"> 202</w:t>
    </w:r>
    <w:r w:rsidR="00A248DE">
      <w:rPr>
        <w:sz w:val="16"/>
        <w:szCs w:val="16"/>
      </w:rPr>
      <w:t>3</w:t>
    </w:r>
    <w:r w:rsidRPr="00F57837">
      <w:rPr>
        <w:sz w:val="16"/>
        <w:szCs w:val="16"/>
      </w:rPr>
      <w:t xml:space="preserve"> </w:t>
    </w:r>
    <w:proofErr w:type="spellStart"/>
    <w:r>
      <w:rPr>
        <w:sz w:val="16"/>
        <w:szCs w:val="16"/>
      </w:rPr>
      <w:t>v</w:t>
    </w:r>
    <w:r w:rsidRPr="00F57837">
      <w:rPr>
        <w:sz w:val="16"/>
        <w:szCs w:val="16"/>
      </w:rPr>
      <w:t>ersie</w:t>
    </w:r>
    <w:proofErr w:type="spellEnd"/>
    <w:r w:rsidRPr="00F57837">
      <w:rPr>
        <w:sz w:val="16"/>
        <w:szCs w:val="16"/>
      </w:rPr>
      <w:t xml:space="preserve"> </w:t>
    </w:r>
    <w:r w:rsidR="00A37631">
      <w:rPr>
        <w:sz w:val="16"/>
        <w:szCs w:val="16"/>
      </w:rPr>
      <w:t>3</w:t>
    </w:r>
  </w:p>
  <w:p w14:paraId="6912508D" w14:textId="1E458A53" w:rsidR="00A832AB" w:rsidRDefault="00A832AB">
    <w:pPr>
      <w:pStyle w:val="Platteteks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1F93" w14:textId="5C9700D5" w:rsidR="00A832AB" w:rsidRDefault="00A832AB">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7F5A" w14:textId="77777777" w:rsidR="00326196" w:rsidRDefault="00326196" w:rsidP="004A0D01">
      <w:r>
        <w:separator/>
      </w:r>
    </w:p>
  </w:footnote>
  <w:footnote w:type="continuationSeparator" w:id="0">
    <w:p w14:paraId="0BE557F6" w14:textId="77777777" w:rsidR="00326196" w:rsidRDefault="00326196" w:rsidP="004A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C31D" w14:textId="1EB432D7" w:rsidR="006E1439" w:rsidRDefault="006E1439">
    <w:pPr>
      <w:pStyle w:val="Koptekst"/>
    </w:pPr>
  </w:p>
  <w:p w14:paraId="11892262" w14:textId="020F1F1A" w:rsidR="00A832AB" w:rsidRDefault="00082794">
    <w:pPr>
      <w:pStyle w:val="Plattetekst"/>
      <w:spacing w:line="14" w:lineRule="auto"/>
      <w:rPr>
        <w:sz w:val="20"/>
      </w:rPr>
    </w:pPr>
    <w:r>
      <w:rPr>
        <w:noProof/>
        <w:sz w:val="20"/>
      </w:rPr>
      <w:drawing>
        <wp:anchor distT="0" distB="0" distL="114300" distR="114300" simplePos="0" relativeHeight="251658240" behindDoc="0" locked="0" layoutInCell="1" allowOverlap="1" wp14:anchorId="5D476524" wp14:editId="39FD3694">
          <wp:simplePos x="0" y="0"/>
          <wp:positionH relativeFrom="margin">
            <wp:align>right</wp:align>
          </wp:positionH>
          <wp:positionV relativeFrom="paragraph">
            <wp:posOffset>8890</wp:posOffset>
          </wp:positionV>
          <wp:extent cx="2312670" cy="821690"/>
          <wp:effectExtent l="0" t="0" r="0" b="0"/>
          <wp:wrapSquare wrapText="bothSides"/>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12670" cy="821690"/>
                  </a:xfrm>
                  <a:prstGeom prst="rect">
                    <a:avLst/>
                  </a:prstGeom>
                </pic:spPr>
              </pic:pic>
            </a:graphicData>
          </a:graphic>
          <wp14:sizeRelH relativeFrom="margin">
            <wp14:pctWidth>0</wp14:pctWidth>
          </wp14:sizeRelH>
          <wp14:sizeRelV relativeFrom="margin">
            <wp14:pctHeight>0</wp14:pctHeight>
          </wp14:sizeRelV>
        </wp:anchor>
      </w:drawing>
    </w:r>
    <w:r w:rsidR="00834D21">
      <w:rPr>
        <w:noProof/>
        <w:lang w:val="nl-NL" w:eastAsia="nl-NL"/>
      </w:rPr>
      <w:drawing>
        <wp:inline distT="0" distB="0" distL="0" distR="0" wp14:anchorId="7EF60D12" wp14:editId="7F34AA22">
          <wp:extent cx="1250402" cy="1179830"/>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277256" cy="12051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0371" w14:textId="0F6157FA" w:rsidR="00A832AB" w:rsidRDefault="00A832AB">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AB0"/>
    <w:multiLevelType w:val="multilevel"/>
    <w:tmpl w:val="227E9D18"/>
    <w:lvl w:ilvl="0">
      <w:start w:val="22"/>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 w15:restartNumberingAfterBreak="0">
    <w:nsid w:val="05C80518"/>
    <w:multiLevelType w:val="multilevel"/>
    <w:tmpl w:val="1A2204BA"/>
    <w:lvl w:ilvl="0">
      <w:start w:val="22"/>
      <w:numFmt w:val="decimal"/>
      <w:lvlText w:val="%1"/>
      <w:lvlJc w:val="left"/>
      <w:pPr>
        <w:ind w:left="1509" w:hanging="667"/>
      </w:pPr>
      <w:rPr>
        <w:rFonts w:ascii="Arial" w:eastAsia="Arial" w:hAnsi="Arial" w:cs="Arial" w:hint="default"/>
        <w:b/>
        <w:bCs/>
        <w:w w:val="99"/>
        <w:sz w:val="24"/>
        <w:szCs w:val="24"/>
      </w:rPr>
    </w:lvl>
    <w:lvl w:ilvl="1">
      <w:start w:val="1"/>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2562" w:hanging="705"/>
      </w:pPr>
      <w:rPr>
        <w:rFonts w:hint="default"/>
      </w:rPr>
    </w:lvl>
    <w:lvl w:ilvl="3">
      <w:numFmt w:val="bullet"/>
      <w:lvlText w:val="•"/>
      <w:lvlJc w:val="left"/>
      <w:pPr>
        <w:ind w:left="3604" w:hanging="705"/>
      </w:pPr>
      <w:rPr>
        <w:rFonts w:hint="default"/>
      </w:rPr>
    </w:lvl>
    <w:lvl w:ilvl="4">
      <w:numFmt w:val="bullet"/>
      <w:lvlText w:val="•"/>
      <w:lvlJc w:val="left"/>
      <w:pPr>
        <w:ind w:left="4646" w:hanging="705"/>
      </w:pPr>
      <w:rPr>
        <w:rFonts w:hint="default"/>
      </w:rPr>
    </w:lvl>
    <w:lvl w:ilvl="5">
      <w:numFmt w:val="bullet"/>
      <w:lvlText w:val="•"/>
      <w:lvlJc w:val="left"/>
      <w:pPr>
        <w:ind w:left="5688" w:hanging="705"/>
      </w:pPr>
      <w:rPr>
        <w:rFonts w:hint="default"/>
      </w:rPr>
    </w:lvl>
    <w:lvl w:ilvl="6">
      <w:numFmt w:val="bullet"/>
      <w:lvlText w:val="•"/>
      <w:lvlJc w:val="left"/>
      <w:pPr>
        <w:ind w:left="6731" w:hanging="705"/>
      </w:pPr>
      <w:rPr>
        <w:rFonts w:hint="default"/>
      </w:rPr>
    </w:lvl>
    <w:lvl w:ilvl="7">
      <w:numFmt w:val="bullet"/>
      <w:lvlText w:val="•"/>
      <w:lvlJc w:val="left"/>
      <w:pPr>
        <w:ind w:left="7773" w:hanging="705"/>
      </w:pPr>
      <w:rPr>
        <w:rFonts w:hint="default"/>
      </w:rPr>
    </w:lvl>
    <w:lvl w:ilvl="8">
      <w:numFmt w:val="bullet"/>
      <w:lvlText w:val="•"/>
      <w:lvlJc w:val="left"/>
      <w:pPr>
        <w:ind w:left="8815" w:hanging="705"/>
      </w:pPr>
      <w:rPr>
        <w:rFonts w:hint="default"/>
      </w:rPr>
    </w:lvl>
  </w:abstractNum>
  <w:abstractNum w:abstractNumId="2" w15:restartNumberingAfterBreak="0">
    <w:nsid w:val="0B2B1A51"/>
    <w:multiLevelType w:val="hybridMultilevel"/>
    <w:tmpl w:val="8DFED33C"/>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BB95BDE"/>
    <w:multiLevelType w:val="hybridMultilevel"/>
    <w:tmpl w:val="4552E6B8"/>
    <w:lvl w:ilvl="0" w:tplc="BB0E9A56">
      <w:start w:val="1"/>
      <w:numFmt w:val="lowerLetter"/>
      <w:lvlText w:val="%1."/>
      <w:lvlJc w:val="left"/>
      <w:pPr>
        <w:ind w:left="1524" w:hanging="718"/>
      </w:pPr>
      <w:rPr>
        <w:rFonts w:ascii="Arial" w:eastAsia="Arial" w:hAnsi="Arial" w:cs="Arial" w:hint="default"/>
        <w:w w:val="99"/>
        <w:sz w:val="24"/>
        <w:szCs w:val="24"/>
      </w:rPr>
    </w:lvl>
    <w:lvl w:ilvl="1" w:tplc="75AE3256">
      <w:numFmt w:val="bullet"/>
      <w:lvlText w:val="•"/>
      <w:lvlJc w:val="left"/>
      <w:pPr>
        <w:ind w:left="2458" w:hanging="718"/>
      </w:pPr>
      <w:rPr>
        <w:rFonts w:hint="default"/>
      </w:rPr>
    </w:lvl>
    <w:lvl w:ilvl="2" w:tplc="7354D918">
      <w:numFmt w:val="bullet"/>
      <w:lvlText w:val="•"/>
      <w:lvlJc w:val="left"/>
      <w:pPr>
        <w:ind w:left="3396" w:hanging="718"/>
      </w:pPr>
      <w:rPr>
        <w:rFonts w:hint="default"/>
      </w:rPr>
    </w:lvl>
    <w:lvl w:ilvl="3" w:tplc="1F763F60">
      <w:numFmt w:val="bullet"/>
      <w:lvlText w:val="•"/>
      <w:lvlJc w:val="left"/>
      <w:pPr>
        <w:ind w:left="4334" w:hanging="718"/>
      </w:pPr>
      <w:rPr>
        <w:rFonts w:hint="default"/>
      </w:rPr>
    </w:lvl>
    <w:lvl w:ilvl="4" w:tplc="BDE6CD66">
      <w:numFmt w:val="bullet"/>
      <w:lvlText w:val="•"/>
      <w:lvlJc w:val="left"/>
      <w:pPr>
        <w:ind w:left="5272" w:hanging="718"/>
      </w:pPr>
      <w:rPr>
        <w:rFonts w:hint="default"/>
      </w:rPr>
    </w:lvl>
    <w:lvl w:ilvl="5" w:tplc="4DF04EF8">
      <w:numFmt w:val="bullet"/>
      <w:lvlText w:val="•"/>
      <w:lvlJc w:val="left"/>
      <w:pPr>
        <w:ind w:left="6210" w:hanging="718"/>
      </w:pPr>
      <w:rPr>
        <w:rFonts w:hint="default"/>
      </w:rPr>
    </w:lvl>
    <w:lvl w:ilvl="6" w:tplc="0DF83666">
      <w:numFmt w:val="bullet"/>
      <w:lvlText w:val="•"/>
      <w:lvlJc w:val="left"/>
      <w:pPr>
        <w:ind w:left="7148" w:hanging="718"/>
      </w:pPr>
      <w:rPr>
        <w:rFonts w:hint="default"/>
      </w:rPr>
    </w:lvl>
    <w:lvl w:ilvl="7" w:tplc="6BAC1AF6">
      <w:numFmt w:val="bullet"/>
      <w:lvlText w:val="•"/>
      <w:lvlJc w:val="left"/>
      <w:pPr>
        <w:ind w:left="8086" w:hanging="718"/>
      </w:pPr>
      <w:rPr>
        <w:rFonts w:hint="default"/>
      </w:rPr>
    </w:lvl>
    <w:lvl w:ilvl="8" w:tplc="9D30D4AA">
      <w:numFmt w:val="bullet"/>
      <w:lvlText w:val="•"/>
      <w:lvlJc w:val="left"/>
      <w:pPr>
        <w:ind w:left="9024" w:hanging="718"/>
      </w:pPr>
      <w:rPr>
        <w:rFonts w:hint="default"/>
      </w:rPr>
    </w:lvl>
  </w:abstractNum>
  <w:abstractNum w:abstractNumId="4" w15:restartNumberingAfterBreak="0">
    <w:nsid w:val="0E3D5B18"/>
    <w:multiLevelType w:val="hybridMultilevel"/>
    <w:tmpl w:val="F2740D62"/>
    <w:lvl w:ilvl="0" w:tplc="EBF4A438">
      <w:start w:val="1"/>
      <w:numFmt w:val="decimal"/>
      <w:lvlText w:val="%1."/>
      <w:lvlJc w:val="left"/>
      <w:pPr>
        <w:ind w:left="1524" w:hanging="708"/>
      </w:pPr>
      <w:rPr>
        <w:rFonts w:hint="default"/>
        <w:w w:val="99"/>
      </w:rPr>
    </w:lvl>
    <w:lvl w:ilvl="1" w:tplc="9800B8E8">
      <w:numFmt w:val="bullet"/>
      <w:lvlText w:val="•"/>
      <w:lvlJc w:val="left"/>
      <w:pPr>
        <w:ind w:left="2458" w:hanging="708"/>
      </w:pPr>
      <w:rPr>
        <w:rFonts w:hint="default"/>
      </w:rPr>
    </w:lvl>
    <w:lvl w:ilvl="2" w:tplc="1FA8FA14">
      <w:numFmt w:val="bullet"/>
      <w:lvlText w:val="•"/>
      <w:lvlJc w:val="left"/>
      <w:pPr>
        <w:ind w:left="3396" w:hanging="708"/>
      </w:pPr>
      <w:rPr>
        <w:rFonts w:hint="default"/>
      </w:rPr>
    </w:lvl>
    <w:lvl w:ilvl="3" w:tplc="864EF920">
      <w:numFmt w:val="bullet"/>
      <w:lvlText w:val="•"/>
      <w:lvlJc w:val="left"/>
      <w:pPr>
        <w:ind w:left="4334" w:hanging="708"/>
      </w:pPr>
      <w:rPr>
        <w:rFonts w:hint="default"/>
      </w:rPr>
    </w:lvl>
    <w:lvl w:ilvl="4" w:tplc="06A8CA78">
      <w:numFmt w:val="bullet"/>
      <w:lvlText w:val="•"/>
      <w:lvlJc w:val="left"/>
      <w:pPr>
        <w:ind w:left="5272" w:hanging="708"/>
      </w:pPr>
      <w:rPr>
        <w:rFonts w:hint="default"/>
      </w:rPr>
    </w:lvl>
    <w:lvl w:ilvl="5" w:tplc="DB90C614">
      <w:numFmt w:val="bullet"/>
      <w:lvlText w:val="•"/>
      <w:lvlJc w:val="left"/>
      <w:pPr>
        <w:ind w:left="6210" w:hanging="708"/>
      </w:pPr>
      <w:rPr>
        <w:rFonts w:hint="default"/>
      </w:rPr>
    </w:lvl>
    <w:lvl w:ilvl="6" w:tplc="6C6CEC2C">
      <w:numFmt w:val="bullet"/>
      <w:lvlText w:val="•"/>
      <w:lvlJc w:val="left"/>
      <w:pPr>
        <w:ind w:left="7148" w:hanging="708"/>
      </w:pPr>
      <w:rPr>
        <w:rFonts w:hint="default"/>
      </w:rPr>
    </w:lvl>
    <w:lvl w:ilvl="7" w:tplc="E216E4E6">
      <w:numFmt w:val="bullet"/>
      <w:lvlText w:val="•"/>
      <w:lvlJc w:val="left"/>
      <w:pPr>
        <w:ind w:left="8086" w:hanging="708"/>
      </w:pPr>
      <w:rPr>
        <w:rFonts w:hint="default"/>
      </w:rPr>
    </w:lvl>
    <w:lvl w:ilvl="8" w:tplc="D71E3AA8">
      <w:numFmt w:val="bullet"/>
      <w:lvlText w:val="•"/>
      <w:lvlJc w:val="left"/>
      <w:pPr>
        <w:ind w:left="9024" w:hanging="708"/>
      </w:pPr>
      <w:rPr>
        <w:rFonts w:hint="default"/>
      </w:rPr>
    </w:lvl>
  </w:abstractNum>
  <w:abstractNum w:abstractNumId="5" w15:restartNumberingAfterBreak="0">
    <w:nsid w:val="10914D13"/>
    <w:multiLevelType w:val="multilevel"/>
    <w:tmpl w:val="D612F358"/>
    <w:lvl w:ilvl="0">
      <w:start w:val="1"/>
      <w:numFmt w:val="decimal"/>
      <w:lvlText w:val="%1"/>
      <w:lvlJc w:val="left"/>
      <w:pPr>
        <w:ind w:left="1361" w:hanging="737"/>
      </w:pPr>
      <w:rPr>
        <w:rFonts w:ascii="Arial" w:hAnsi="Arial" w:hint="default"/>
        <w:b/>
        <w:bCs/>
        <w:strike w:val="0"/>
        <w:w w:val="99"/>
        <w:sz w:val="24"/>
      </w:rPr>
    </w:lvl>
    <w:lvl w:ilvl="1">
      <w:start w:val="1"/>
      <w:numFmt w:val="decimal"/>
      <w:lvlText w:val="%1.%2"/>
      <w:lvlJc w:val="left"/>
      <w:pPr>
        <w:ind w:left="1415" w:hanging="706"/>
      </w:pPr>
      <w:rPr>
        <w:rFonts w:ascii="Arial" w:hAnsi="Arial" w:hint="default"/>
        <w:b w:val="0"/>
        <w:bCs w:val="0"/>
        <w:strike w:val="0"/>
        <w:w w:val="99"/>
        <w:sz w:val="24"/>
        <w:szCs w:val="24"/>
      </w:rPr>
    </w:lvl>
    <w:lvl w:ilvl="2">
      <w:start w:val="1"/>
      <w:numFmt w:val="decimal"/>
      <w:lvlText w:val="%1.%2.%3"/>
      <w:lvlJc w:val="left"/>
      <w:pPr>
        <w:ind w:left="1418" w:hanging="738"/>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6" w15:restartNumberingAfterBreak="0">
    <w:nsid w:val="118A1AD5"/>
    <w:multiLevelType w:val="multilevel"/>
    <w:tmpl w:val="5120B000"/>
    <w:lvl w:ilvl="0">
      <w:start w:val="22"/>
      <w:numFmt w:val="decimal"/>
      <w:lvlText w:val="%1"/>
      <w:lvlJc w:val="left"/>
      <w:pPr>
        <w:ind w:left="1522" w:hanging="898"/>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839"/>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7" w15:restartNumberingAfterBreak="0">
    <w:nsid w:val="146776B8"/>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8" w15:restartNumberingAfterBreak="0">
    <w:nsid w:val="19CE2254"/>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9" w15:restartNumberingAfterBreak="0">
    <w:nsid w:val="1AAA3397"/>
    <w:multiLevelType w:val="multilevel"/>
    <w:tmpl w:val="55CCC602"/>
    <w:lvl w:ilvl="0">
      <w:start w:val="11"/>
      <w:numFmt w:val="decimal"/>
      <w:lvlText w:val="%1"/>
      <w:lvlJc w:val="left"/>
      <w:pPr>
        <w:ind w:left="1531" w:hanging="709"/>
      </w:pPr>
      <w:rPr>
        <w:rFonts w:ascii="Arial" w:eastAsia="Arial" w:hAnsi="Arial" w:cs="Arial" w:hint="default"/>
        <w:b/>
        <w:bCs/>
        <w:strike w:val="0"/>
        <w:w w:val="99"/>
        <w:sz w:val="24"/>
        <w:szCs w:val="24"/>
      </w:rPr>
    </w:lvl>
    <w:lvl w:ilvl="1">
      <w:start w:val="1"/>
      <w:numFmt w:val="decimal"/>
      <w:lvlText w:val="%1.%2"/>
      <w:lvlJc w:val="left"/>
      <w:pPr>
        <w:ind w:left="1519" w:hanging="705"/>
      </w:pPr>
      <w:rPr>
        <w:rFonts w:hint="default"/>
        <w:w w:val="99"/>
        <w:sz w:val="24"/>
        <w:szCs w:val="24"/>
      </w:rPr>
    </w:lvl>
    <w:lvl w:ilvl="2">
      <w:numFmt w:val="bullet"/>
      <w:lvlText w:val=""/>
      <w:lvlJc w:val="left"/>
      <w:pPr>
        <w:ind w:left="2239" w:hanging="705"/>
      </w:pPr>
      <w:rPr>
        <w:rFonts w:ascii="Wingdings" w:eastAsia="Wingdings" w:hAnsi="Wingdings" w:cs="Wingdings" w:hint="default"/>
        <w:w w:val="99"/>
        <w:sz w:val="24"/>
        <w:szCs w:val="24"/>
      </w:rPr>
    </w:lvl>
    <w:lvl w:ilvl="3">
      <w:numFmt w:val="bullet"/>
      <w:lvlText w:val="•"/>
      <w:lvlJc w:val="left"/>
      <w:pPr>
        <w:ind w:left="3322" w:hanging="705"/>
      </w:pPr>
      <w:rPr>
        <w:rFonts w:hint="default"/>
      </w:rPr>
    </w:lvl>
    <w:lvl w:ilvl="4">
      <w:numFmt w:val="bullet"/>
      <w:lvlText w:val="•"/>
      <w:lvlJc w:val="left"/>
      <w:pPr>
        <w:ind w:left="4405" w:hanging="705"/>
      </w:pPr>
      <w:rPr>
        <w:rFonts w:hint="default"/>
      </w:rPr>
    </w:lvl>
    <w:lvl w:ilvl="5">
      <w:numFmt w:val="bullet"/>
      <w:lvlText w:val="•"/>
      <w:lvlJc w:val="left"/>
      <w:pPr>
        <w:ind w:left="5487" w:hanging="705"/>
      </w:pPr>
      <w:rPr>
        <w:rFonts w:hint="default"/>
      </w:rPr>
    </w:lvl>
    <w:lvl w:ilvl="6">
      <w:numFmt w:val="bullet"/>
      <w:lvlText w:val="•"/>
      <w:lvlJc w:val="left"/>
      <w:pPr>
        <w:ind w:left="6570" w:hanging="705"/>
      </w:pPr>
      <w:rPr>
        <w:rFonts w:hint="default"/>
      </w:rPr>
    </w:lvl>
    <w:lvl w:ilvl="7">
      <w:numFmt w:val="bullet"/>
      <w:lvlText w:val="•"/>
      <w:lvlJc w:val="left"/>
      <w:pPr>
        <w:ind w:left="7652" w:hanging="705"/>
      </w:pPr>
      <w:rPr>
        <w:rFonts w:hint="default"/>
      </w:rPr>
    </w:lvl>
    <w:lvl w:ilvl="8">
      <w:numFmt w:val="bullet"/>
      <w:lvlText w:val="•"/>
      <w:lvlJc w:val="left"/>
      <w:pPr>
        <w:ind w:left="8735" w:hanging="705"/>
      </w:pPr>
      <w:rPr>
        <w:rFonts w:hint="default"/>
      </w:rPr>
    </w:lvl>
  </w:abstractNum>
  <w:abstractNum w:abstractNumId="10" w15:restartNumberingAfterBreak="0">
    <w:nsid w:val="1D1F5D8F"/>
    <w:multiLevelType w:val="hybridMultilevel"/>
    <w:tmpl w:val="F6EAEFB2"/>
    <w:lvl w:ilvl="0" w:tplc="0E90F59C">
      <w:start w:val="24"/>
      <w:numFmt w:val="decimal"/>
      <w:lvlText w:val="%1"/>
      <w:lvlJc w:val="left"/>
      <w:pPr>
        <w:ind w:left="1182" w:hanging="360"/>
      </w:pPr>
      <w:rPr>
        <w:rFonts w:hint="default"/>
      </w:rPr>
    </w:lvl>
    <w:lvl w:ilvl="1" w:tplc="04130019" w:tentative="1">
      <w:start w:val="1"/>
      <w:numFmt w:val="lowerLetter"/>
      <w:lvlText w:val="%2."/>
      <w:lvlJc w:val="left"/>
      <w:pPr>
        <w:ind w:left="1902" w:hanging="360"/>
      </w:pPr>
    </w:lvl>
    <w:lvl w:ilvl="2" w:tplc="0413001B" w:tentative="1">
      <w:start w:val="1"/>
      <w:numFmt w:val="lowerRoman"/>
      <w:lvlText w:val="%3."/>
      <w:lvlJc w:val="right"/>
      <w:pPr>
        <w:ind w:left="2622" w:hanging="180"/>
      </w:pPr>
    </w:lvl>
    <w:lvl w:ilvl="3" w:tplc="0413000F" w:tentative="1">
      <w:start w:val="1"/>
      <w:numFmt w:val="decimal"/>
      <w:lvlText w:val="%4."/>
      <w:lvlJc w:val="left"/>
      <w:pPr>
        <w:ind w:left="3342" w:hanging="360"/>
      </w:pPr>
    </w:lvl>
    <w:lvl w:ilvl="4" w:tplc="04130019" w:tentative="1">
      <w:start w:val="1"/>
      <w:numFmt w:val="lowerLetter"/>
      <w:lvlText w:val="%5."/>
      <w:lvlJc w:val="left"/>
      <w:pPr>
        <w:ind w:left="4062" w:hanging="360"/>
      </w:pPr>
    </w:lvl>
    <w:lvl w:ilvl="5" w:tplc="0413001B" w:tentative="1">
      <w:start w:val="1"/>
      <w:numFmt w:val="lowerRoman"/>
      <w:lvlText w:val="%6."/>
      <w:lvlJc w:val="right"/>
      <w:pPr>
        <w:ind w:left="4782" w:hanging="180"/>
      </w:pPr>
    </w:lvl>
    <w:lvl w:ilvl="6" w:tplc="0413000F" w:tentative="1">
      <w:start w:val="1"/>
      <w:numFmt w:val="decimal"/>
      <w:lvlText w:val="%7."/>
      <w:lvlJc w:val="left"/>
      <w:pPr>
        <w:ind w:left="5502" w:hanging="360"/>
      </w:pPr>
    </w:lvl>
    <w:lvl w:ilvl="7" w:tplc="04130019" w:tentative="1">
      <w:start w:val="1"/>
      <w:numFmt w:val="lowerLetter"/>
      <w:lvlText w:val="%8."/>
      <w:lvlJc w:val="left"/>
      <w:pPr>
        <w:ind w:left="6222" w:hanging="360"/>
      </w:pPr>
    </w:lvl>
    <w:lvl w:ilvl="8" w:tplc="0413001B" w:tentative="1">
      <w:start w:val="1"/>
      <w:numFmt w:val="lowerRoman"/>
      <w:lvlText w:val="%9."/>
      <w:lvlJc w:val="right"/>
      <w:pPr>
        <w:ind w:left="6942" w:hanging="180"/>
      </w:pPr>
    </w:lvl>
  </w:abstractNum>
  <w:abstractNum w:abstractNumId="11" w15:restartNumberingAfterBreak="0">
    <w:nsid w:val="24156545"/>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2" w15:restartNumberingAfterBreak="0">
    <w:nsid w:val="263E580F"/>
    <w:multiLevelType w:val="multilevel"/>
    <w:tmpl w:val="9F90EF02"/>
    <w:lvl w:ilvl="0">
      <w:start w:val="1"/>
      <w:numFmt w:val="decimal"/>
      <w:lvlText w:val="%1"/>
      <w:lvlJc w:val="left"/>
      <w:pPr>
        <w:ind w:left="1522" w:hanging="700"/>
      </w:pPr>
      <w:rPr>
        <w:rFonts w:hint="default"/>
        <w:w w:val="99"/>
      </w:rPr>
    </w:lvl>
    <w:lvl w:ilvl="1">
      <w:start w:val="1"/>
      <w:numFmt w:val="decimal"/>
      <w:lvlText w:val="%1.%2"/>
      <w:lvlJc w:val="left"/>
      <w:pPr>
        <w:ind w:left="1519" w:hanging="706"/>
      </w:pPr>
      <w:rPr>
        <w:rFonts w:hint="default"/>
        <w:w w:val="99"/>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3" w15:restartNumberingAfterBreak="0">
    <w:nsid w:val="3290739C"/>
    <w:multiLevelType w:val="multilevel"/>
    <w:tmpl w:val="D612F358"/>
    <w:lvl w:ilvl="0">
      <w:start w:val="1"/>
      <w:numFmt w:val="decimal"/>
      <w:lvlText w:val="%1"/>
      <w:lvlJc w:val="left"/>
      <w:pPr>
        <w:ind w:left="1361" w:hanging="737"/>
      </w:pPr>
      <w:rPr>
        <w:rFonts w:ascii="Arial" w:hAnsi="Arial" w:hint="default"/>
        <w:b/>
        <w:bCs/>
        <w:strike w:val="0"/>
        <w:w w:val="99"/>
        <w:sz w:val="24"/>
      </w:rPr>
    </w:lvl>
    <w:lvl w:ilvl="1">
      <w:start w:val="1"/>
      <w:numFmt w:val="decimal"/>
      <w:lvlText w:val="%1.%2"/>
      <w:lvlJc w:val="left"/>
      <w:pPr>
        <w:ind w:left="1415" w:hanging="706"/>
      </w:pPr>
      <w:rPr>
        <w:rFonts w:ascii="Arial" w:hAnsi="Arial" w:hint="default"/>
        <w:b w:val="0"/>
        <w:bCs w:val="0"/>
        <w:strike w:val="0"/>
        <w:w w:val="99"/>
        <w:sz w:val="24"/>
        <w:szCs w:val="24"/>
      </w:rPr>
    </w:lvl>
    <w:lvl w:ilvl="2">
      <w:start w:val="1"/>
      <w:numFmt w:val="decimal"/>
      <w:lvlText w:val="%1.%2.%3"/>
      <w:lvlJc w:val="left"/>
      <w:pPr>
        <w:ind w:left="1418" w:hanging="738"/>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4" w15:restartNumberingAfterBreak="0">
    <w:nsid w:val="32A2367D"/>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5" w15:restartNumberingAfterBreak="0">
    <w:nsid w:val="349E55D2"/>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6" w15:restartNumberingAfterBreak="0">
    <w:nsid w:val="3DDE3A74"/>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7" w15:restartNumberingAfterBreak="0">
    <w:nsid w:val="43DD3612"/>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18" w15:restartNumberingAfterBreak="0">
    <w:nsid w:val="461D0A13"/>
    <w:multiLevelType w:val="multilevel"/>
    <w:tmpl w:val="DE341830"/>
    <w:lvl w:ilvl="0">
      <w:start w:val="27"/>
      <w:numFmt w:val="decimal"/>
      <w:lvlText w:val="%1"/>
      <w:lvlJc w:val="left"/>
      <w:pPr>
        <w:ind w:left="1524" w:hanging="725"/>
      </w:pPr>
      <w:rPr>
        <w:rFonts w:ascii="Arial" w:eastAsia="Arial" w:hAnsi="Arial" w:cs="Arial" w:hint="default"/>
        <w:b/>
        <w:bCs/>
        <w:w w:val="99"/>
        <w:sz w:val="24"/>
        <w:szCs w:val="24"/>
      </w:rPr>
    </w:lvl>
    <w:lvl w:ilvl="1">
      <w:start w:val="1"/>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1878" w:hanging="360"/>
      </w:pPr>
      <w:rPr>
        <w:rFonts w:ascii="Wingdings" w:eastAsia="Wingdings" w:hAnsi="Wingdings" w:cs="Wingdings" w:hint="default"/>
        <w:w w:val="99"/>
        <w:sz w:val="24"/>
        <w:szCs w:val="24"/>
      </w:rPr>
    </w:lvl>
    <w:lvl w:ilvl="3">
      <w:numFmt w:val="bullet"/>
      <w:lvlText w:val="•"/>
      <w:lvlJc w:val="left"/>
      <w:pPr>
        <w:ind w:left="3884" w:hanging="360"/>
      </w:pPr>
      <w:rPr>
        <w:rFonts w:hint="default"/>
      </w:rPr>
    </w:lvl>
    <w:lvl w:ilvl="4">
      <w:numFmt w:val="bullet"/>
      <w:lvlText w:val="•"/>
      <w:lvlJc w:val="left"/>
      <w:pPr>
        <w:ind w:left="4886" w:hanging="360"/>
      </w:pPr>
      <w:rPr>
        <w:rFonts w:hint="default"/>
      </w:rPr>
    </w:lvl>
    <w:lvl w:ilvl="5">
      <w:numFmt w:val="bullet"/>
      <w:lvlText w:val="•"/>
      <w:lvlJc w:val="left"/>
      <w:pPr>
        <w:ind w:left="5888" w:hanging="360"/>
      </w:pPr>
      <w:rPr>
        <w:rFonts w:hint="default"/>
      </w:rPr>
    </w:lvl>
    <w:lvl w:ilvl="6">
      <w:numFmt w:val="bullet"/>
      <w:lvlText w:val="•"/>
      <w:lvlJc w:val="left"/>
      <w:pPr>
        <w:ind w:left="6891" w:hanging="360"/>
      </w:pPr>
      <w:rPr>
        <w:rFonts w:hint="default"/>
      </w:rPr>
    </w:lvl>
    <w:lvl w:ilvl="7">
      <w:numFmt w:val="bullet"/>
      <w:lvlText w:val="•"/>
      <w:lvlJc w:val="left"/>
      <w:pPr>
        <w:ind w:left="7893" w:hanging="360"/>
      </w:pPr>
      <w:rPr>
        <w:rFonts w:hint="default"/>
      </w:rPr>
    </w:lvl>
    <w:lvl w:ilvl="8">
      <w:numFmt w:val="bullet"/>
      <w:lvlText w:val="•"/>
      <w:lvlJc w:val="left"/>
      <w:pPr>
        <w:ind w:left="8895" w:hanging="360"/>
      </w:pPr>
      <w:rPr>
        <w:rFonts w:hint="default"/>
      </w:rPr>
    </w:lvl>
  </w:abstractNum>
  <w:abstractNum w:abstractNumId="19" w15:restartNumberingAfterBreak="0">
    <w:nsid w:val="4AC64AFF"/>
    <w:multiLevelType w:val="multilevel"/>
    <w:tmpl w:val="1E0E7286"/>
    <w:lvl w:ilvl="0">
      <w:start w:val="1"/>
      <w:numFmt w:val="decimal"/>
      <w:lvlText w:val="%1"/>
      <w:lvlJc w:val="left"/>
      <w:pPr>
        <w:ind w:left="1522" w:hanging="898"/>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839"/>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20" w15:restartNumberingAfterBreak="0">
    <w:nsid w:val="4C812B78"/>
    <w:multiLevelType w:val="multilevel"/>
    <w:tmpl w:val="4C9C6E7C"/>
    <w:lvl w:ilvl="0">
      <w:start w:val="16"/>
      <w:numFmt w:val="decimal"/>
      <w:lvlText w:val="%1"/>
      <w:lvlJc w:val="left"/>
      <w:pPr>
        <w:ind w:left="1523" w:hanging="710"/>
      </w:pPr>
      <w:rPr>
        <w:rFonts w:hint="default"/>
      </w:rPr>
    </w:lvl>
    <w:lvl w:ilvl="1">
      <w:start w:val="10"/>
      <w:numFmt w:val="decimal"/>
      <w:lvlText w:val="%1.%2"/>
      <w:lvlJc w:val="left"/>
      <w:pPr>
        <w:ind w:left="1523" w:hanging="710"/>
      </w:pPr>
      <w:rPr>
        <w:rFonts w:ascii="Arial" w:eastAsia="Arial" w:hAnsi="Arial" w:cs="Arial" w:hint="default"/>
        <w:spacing w:val="-2"/>
        <w:w w:val="99"/>
        <w:sz w:val="24"/>
        <w:szCs w:val="24"/>
      </w:rPr>
    </w:lvl>
    <w:lvl w:ilvl="2">
      <w:numFmt w:val="bullet"/>
      <w:lvlText w:val="•"/>
      <w:lvlJc w:val="left"/>
      <w:pPr>
        <w:ind w:left="3396" w:hanging="710"/>
      </w:pPr>
      <w:rPr>
        <w:rFonts w:hint="default"/>
      </w:rPr>
    </w:lvl>
    <w:lvl w:ilvl="3">
      <w:numFmt w:val="bullet"/>
      <w:lvlText w:val="•"/>
      <w:lvlJc w:val="left"/>
      <w:pPr>
        <w:ind w:left="4334" w:hanging="710"/>
      </w:pPr>
      <w:rPr>
        <w:rFonts w:hint="default"/>
      </w:rPr>
    </w:lvl>
    <w:lvl w:ilvl="4">
      <w:numFmt w:val="bullet"/>
      <w:lvlText w:val="•"/>
      <w:lvlJc w:val="left"/>
      <w:pPr>
        <w:ind w:left="5272" w:hanging="710"/>
      </w:pPr>
      <w:rPr>
        <w:rFonts w:hint="default"/>
      </w:rPr>
    </w:lvl>
    <w:lvl w:ilvl="5">
      <w:numFmt w:val="bullet"/>
      <w:lvlText w:val="•"/>
      <w:lvlJc w:val="left"/>
      <w:pPr>
        <w:ind w:left="6210" w:hanging="710"/>
      </w:pPr>
      <w:rPr>
        <w:rFonts w:hint="default"/>
      </w:rPr>
    </w:lvl>
    <w:lvl w:ilvl="6">
      <w:numFmt w:val="bullet"/>
      <w:lvlText w:val="•"/>
      <w:lvlJc w:val="left"/>
      <w:pPr>
        <w:ind w:left="7148" w:hanging="710"/>
      </w:pPr>
      <w:rPr>
        <w:rFonts w:hint="default"/>
      </w:rPr>
    </w:lvl>
    <w:lvl w:ilvl="7">
      <w:numFmt w:val="bullet"/>
      <w:lvlText w:val="•"/>
      <w:lvlJc w:val="left"/>
      <w:pPr>
        <w:ind w:left="8086" w:hanging="710"/>
      </w:pPr>
      <w:rPr>
        <w:rFonts w:hint="default"/>
      </w:rPr>
    </w:lvl>
    <w:lvl w:ilvl="8">
      <w:numFmt w:val="bullet"/>
      <w:lvlText w:val="•"/>
      <w:lvlJc w:val="left"/>
      <w:pPr>
        <w:ind w:left="9024" w:hanging="710"/>
      </w:pPr>
      <w:rPr>
        <w:rFonts w:hint="default"/>
      </w:rPr>
    </w:lvl>
  </w:abstractNum>
  <w:abstractNum w:abstractNumId="21" w15:restartNumberingAfterBreak="0">
    <w:nsid w:val="4DEE72EC"/>
    <w:multiLevelType w:val="hybridMultilevel"/>
    <w:tmpl w:val="28547810"/>
    <w:lvl w:ilvl="0" w:tplc="0413000F">
      <w:start w:val="1"/>
      <w:numFmt w:val="decimal"/>
      <w:lvlText w:val="%1."/>
      <w:lvlJc w:val="left"/>
      <w:pPr>
        <w:ind w:left="1533" w:hanging="360"/>
      </w:pPr>
    </w:lvl>
    <w:lvl w:ilvl="1" w:tplc="04130019" w:tentative="1">
      <w:start w:val="1"/>
      <w:numFmt w:val="lowerLetter"/>
      <w:lvlText w:val="%2."/>
      <w:lvlJc w:val="left"/>
      <w:pPr>
        <w:ind w:left="2253" w:hanging="360"/>
      </w:pPr>
    </w:lvl>
    <w:lvl w:ilvl="2" w:tplc="0413001B" w:tentative="1">
      <w:start w:val="1"/>
      <w:numFmt w:val="lowerRoman"/>
      <w:lvlText w:val="%3."/>
      <w:lvlJc w:val="right"/>
      <w:pPr>
        <w:ind w:left="2973" w:hanging="180"/>
      </w:pPr>
    </w:lvl>
    <w:lvl w:ilvl="3" w:tplc="0413000F" w:tentative="1">
      <w:start w:val="1"/>
      <w:numFmt w:val="decimal"/>
      <w:lvlText w:val="%4."/>
      <w:lvlJc w:val="left"/>
      <w:pPr>
        <w:ind w:left="3693" w:hanging="360"/>
      </w:pPr>
    </w:lvl>
    <w:lvl w:ilvl="4" w:tplc="04130019" w:tentative="1">
      <w:start w:val="1"/>
      <w:numFmt w:val="lowerLetter"/>
      <w:lvlText w:val="%5."/>
      <w:lvlJc w:val="left"/>
      <w:pPr>
        <w:ind w:left="4413" w:hanging="360"/>
      </w:pPr>
    </w:lvl>
    <w:lvl w:ilvl="5" w:tplc="0413001B" w:tentative="1">
      <w:start w:val="1"/>
      <w:numFmt w:val="lowerRoman"/>
      <w:lvlText w:val="%6."/>
      <w:lvlJc w:val="right"/>
      <w:pPr>
        <w:ind w:left="5133" w:hanging="180"/>
      </w:pPr>
    </w:lvl>
    <w:lvl w:ilvl="6" w:tplc="0413000F" w:tentative="1">
      <w:start w:val="1"/>
      <w:numFmt w:val="decimal"/>
      <w:lvlText w:val="%7."/>
      <w:lvlJc w:val="left"/>
      <w:pPr>
        <w:ind w:left="5853" w:hanging="360"/>
      </w:pPr>
    </w:lvl>
    <w:lvl w:ilvl="7" w:tplc="04130019" w:tentative="1">
      <w:start w:val="1"/>
      <w:numFmt w:val="lowerLetter"/>
      <w:lvlText w:val="%8."/>
      <w:lvlJc w:val="left"/>
      <w:pPr>
        <w:ind w:left="6573" w:hanging="360"/>
      </w:pPr>
    </w:lvl>
    <w:lvl w:ilvl="8" w:tplc="0413001B" w:tentative="1">
      <w:start w:val="1"/>
      <w:numFmt w:val="lowerRoman"/>
      <w:lvlText w:val="%9."/>
      <w:lvlJc w:val="right"/>
      <w:pPr>
        <w:ind w:left="7293" w:hanging="180"/>
      </w:pPr>
    </w:lvl>
  </w:abstractNum>
  <w:abstractNum w:abstractNumId="22" w15:restartNumberingAfterBreak="0">
    <w:nsid w:val="4DFB5A2A"/>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23" w15:restartNumberingAfterBreak="0">
    <w:nsid w:val="591424E3"/>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24" w15:restartNumberingAfterBreak="0">
    <w:nsid w:val="5BEF188E"/>
    <w:multiLevelType w:val="multilevel"/>
    <w:tmpl w:val="227E9D18"/>
    <w:lvl w:ilvl="0">
      <w:start w:val="22"/>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25" w15:restartNumberingAfterBreak="0">
    <w:nsid w:val="69CB641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144433"/>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27" w15:restartNumberingAfterBreak="0">
    <w:nsid w:val="6CB40FB1"/>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28" w15:restartNumberingAfterBreak="0">
    <w:nsid w:val="6D952E7B"/>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29" w15:restartNumberingAfterBreak="0">
    <w:nsid w:val="712274E0"/>
    <w:multiLevelType w:val="hybridMultilevel"/>
    <w:tmpl w:val="2DD0F5E8"/>
    <w:lvl w:ilvl="0" w:tplc="79BA34BA">
      <w:numFmt w:val="bullet"/>
      <w:lvlText w:val=""/>
      <w:lvlJc w:val="left"/>
      <w:pPr>
        <w:ind w:left="1533" w:hanging="360"/>
      </w:pPr>
      <w:rPr>
        <w:rFonts w:ascii="Symbol" w:eastAsia="Symbol" w:hAnsi="Symbol" w:cs="Symbol" w:hint="default"/>
        <w:w w:val="99"/>
        <w:sz w:val="24"/>
        <w:szCs w:val="24"/>
      </w:rPr>
    </w:lvl>
    <w:lvl w:ilvl="1" w:tplc="1FBCB690">
      <w:numFmt w:val="bullet"/>
      <w:lvlText w:val="•"/>
      <w:lvlJc w:val="left"/>
      <w:pPr>
        <w:ind w:left="2476" w:hanging="360"/>
      </w:pPr>
      <w:rPr>
        <w:rFonts w:hint="default"/>
      </w:rPr>
    </w:lvl>
    <w:lvl w:ilvl="2" w:tplc="4C56E3A0">
      <w:numFmt w:val="bullet"/>
      <w:lvlText w:val="•"/>
      <w:lvlJc w:val="left"/>
      <w:pPr>
        <w:ind w:left="3412" w:hanging="360"/>
      </w:pPr>
      <w:rPr>
        <w:rFonts w:hint="default"/>
      </w:rPr>
    </w:lvl>
    <w:lvl w:ilvl="3" w:tplc="F1607E16">
      <w:numFmt w:val="bullet"/>
      <w:lvlText w:val="•"/>
      <w:lvlJc w:val="left"/>
      <w:pPr>
        <w:ind w:left="4348" w:hanging="360"/>
      </w:pPr>
      <w:rPr>
        <w:rFonts w:hint="default"/>
      </w:rPr>
    </w:lvl>
    <w:lvl w:ilvl="4" w:tplc="8822FB4A">
      <w:numFmt w:val="bullet"/>
      <w:lvlText w:val="•"/>
      <w:lvlJc w:val="left"/>
      <w:pPr>
        <w:ind w:left="5284" w:hanging="360"/>
      </w:pPr>
      <w:rPr>
        <w:rFonts w:hint="default"/>
      </w:rPr>
    </w:lvl>
    <w:lvl w:ilvl="5" w:tplc="CEE2671C">
      <w:numFmt w:val="bullet"/>
      <w:lvlText w:val="•"/>
      <w:lvlJc w:val="left"/>
      <w:pPr>
        <w:ind w:left="6220" w:hanging="360"/>
      </w:pPr>
      <w:rPr>
        <w:rFonts w:hint="default"/>
      </w:rPr>
    </w:lvl>
    <w:lvl w:ilvl="6" w:tplc="214A8E9E">
      <w:numFmt w:val="bullet"/>
      <w:lvlText w:val="•"/>
      <w:lvlJc w:val="left"/>
      <w:pPr>
        <w:ind w:left="7156" w:hanging="360"/>
      </w:pPr>
      <w:rPr>
        <w:rFonts w:hint="default"/>
      </w:rPr>
    </w:lvl>
    <w:lvl w:ilvl="7" w:tplc="D212B900">
      <w:numFmt w:val="bullet"/>
      <w:lvlText w:val="•"/>
      <w:lvlJc w:val="left"/>
      <w:pPr>
        <w:ind w:left="8092" w:hanging="360"/>
      </w:pPr>
      <w:rPr>
        <w:rFonts w:hint="default"/>
      </w:rPr>
    </w:lvl>
    <w:lvl w:ilvl="8" w:tplc="E656EE28">
      <w:numFmt w:val="bullet"/>
      <w:lvlText w:val="•"/>
      <w:lvlJc w:val="left"/>
      <w:pPr>
        <w:ind w:left="9028" w:hanging="360"/>
      </w:pPr>
      <w:rPr>
        <w:rFonts w:hint="default"/>
      </w:rPr>
    </w:lvl>
  </w:abstractNum>
  <w:abstractNum w:abstractNumId="30" w15:restartNumberingAfterBreak="0">
    <w:nsid w:val="712D2813"/>
    <w:multiLevelType w:val="hybridMultilevel"/>
    <w:tmpl w:val="519E851C"/>
    <w:lvl w:ilvl="0" w:tplc="E564BB1A">
      <w:numFmt w:val="bullet"/>
      <w:lvlText w:val=""/>
      <w:lvlJc w:val="left"/>
      <w:pPr>
        <w:ind w:left="2244" w:hanging="360"/>
      </w:pPr>
      <w:rPr>
        <w:rFonts w:ascii="Wingdings" w:eastAsia="Wingdings" w:hAnsi="Wingdings" w:cs="Wingdings" w:hint="default"/>
        <w:w w:val="99"/>
        <w:sz w:val="24"/>
        <w:szCs w:val="24"/>
      </w:rPr>
    </w:lvl>
    <w:lvl w:ilvl="1" w:tplc="7966CA7A">
      <w:numFmt w:val="bullet"/>
      <w:lvlText w:val="•"/>
      <w:lvlJc w:val="left"/>
      <w:pPr>
        <w:ind w:left="3106" w:hanging="360"/>
      </w:pPr>
      <w:rPr>
        <w:rFonts w:hint="default"/>
      </w:rPr>
    </w:lvl>
    <w:lvl w:ilvl="2" w:tplc="554A8156">
      <w:numFmt w:val="bullet"/>
      <w:lvlText w:val="•"/>
      <w:lvlJc w:val="left"/>
      <w:pPr>
        <w:ind w:left="3972" w:hanging="360"/>
      </w:pPr>
      <w:rPr>
        <w:rFonts w:hint="default"/>
      </w:rPr>
    </w:lvl>
    <w:lvl w:ilvl="3" w:tplc="5BE60DEC">
      <w:numFmt w:val="bullet"/>
      <w:lvlText w:val="•"/>
      <w:lvlJc w:val="left"/>
      <w:pPr>
        <w:ind w:left="4838" w:hanging="360"/>
      </w:pPr>
      <w:rPr>
        <w:rFonts w:hint="default"/>
      </w:rPr>
    </w:lvl>
    <w:lvl w:ilvl="4" w:tplc="5254D4D4">
      <w:numFmt w:val="bullet"/>
      <w:lvlText w:val="•"/>
      <w:lvlJc w:val="left"/>
      <w:pPr>
        <w:ind w:left="5704" w:hanging="360"/>
      </w:pPr>
      <w:rPr>
        <w:rFonts w:hint="default"/>
      </w:rPr>
    </w:lvl>
    <w:lvl w:ilvl="5" w:tplc="52A26DF4">
      <w:numFmt w:val="bullet"/>
      <w:lvlText w:val="•"/>
      <w:lvlJc w:val="left"/>
      <w:pPr>
        <w:ind w:left="6570" w:hanging="360"/>
      </w:pPr>
      <w:rPr>
        <w:rFonts w:hint="default"/>
      </w:rPr>
    </w:lvl>
    <w:lvl w:ilvl="6" w:tplc="A09AE590">
      <w:numFmt w:val="bullet"/>
      <w:lvlText w:val="•"/>
      <w:lvlJc w:val="left"/>
      <w:pPr>
        <w:ind w:left="7436" w:hanging="360"/>
      </w:pPr>
      <w:rPr>
        <w:rFonts w:hint="default"/>
      </w:rPr>
    </w:lvl>
    <w:lvl w:ilvl="7" w:tplc="649ACECE">
      <w:numFmt w:val="bullet"/>
      <w:lvlText w:val="•"/>
      <w:lvlJc w:val="left"/>
      <w:pPr>
        <w:ind w:left="8302" w:hanging="360"/>
      </w:pPr>
      <w:rPr>
        <w:rFonts w:hint="default"/>
      </w:rPr>
    </w:lvl>
    <w:lvl w:ilvl="8" w:tplc="482C227C">
      <w:numFmt w:val="bullet"/>
      <w:lvlText w:val="•"/>
      <w:lvlJc w:val="left"/>
      <w:pPr>
        <w:ind w:left="9168" w:hanging="360"/>
      </w:pPr>
      <w:rPr>
        <w:rFonts w:hint="default"/>
      </w:rPr>
    </w:lvl>
  </w:abstractNum>
  <w:abstractNum w:abstractNumId="31" w15:restartNumberingAfterBreak="0">
    <w:nsid w:val="736956BD"/>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32" w15:restartNumberingAfterBreak="0">
    <w:nsid w:val="75226DC7"/>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33" w15:restartNumberingAfterBreak="0">
    <w:nsid w:val="783C6D6B"/>
    <w:multiLevelType w:val="multilevel"/>
    <w:tmpl w:val="AAAE42FE"/>
    <w:lvl w:ilvl="0">
      <w:start w:val="1"/>
      <w:numFmt w:val="decimal"/>
      <w:lvlText w:val="%1"/>
      <w:lvlJc w:val="left"/>
      <w:pPr>
        <w:ind w:left="1522" w:hanging="700"/>
      </w:pPr>
      <w:rPr>
        <w:rFonts w:hint="default"/>
        <w:b/>
        <w:bCs/>
        <w:strike w:val="0"/>
        <w:w w:val="99"/>
      </w:rPr>
    </w:lvl>
    <w:lvl w:ilvl="1">
      <w:start w:val="1"/>
      <w:numFmt w:val="decimal"/>
      <w:lvlText w:val="%1.%2"/>
      <w:lvlJc w:val="left"/>
      <w:pPr>
        <w:ind w:left="1415" w:hanging="706"/>
      </w:pPr>
      <w:rPr>
        <w:rFonts w:hint="default"/>
        <w:b w:val="0"/>
        <w:bCs w:val="0"/>
        <w:strike w:val="0"/>
        <w:w w:val="99"/>
        <w:sz w:val="22"/>
        <w:szCs w:val="24"/>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34" w15:restartNumberingAfterBreak="0">
    <w:nsid w:val="7919002B"/>
    <w:multiLevelType w:val="multilevel"/>
    <w:tmpl w:val="0E10E98E"/>
    <w:lvl w:ilvl="0">
      <w:start w:val="14"/>
      <w:numFmt w:val="decimal"/>
      <w:lvlText w:val="%1"/>
      <w:lvlJc w:val="left"/>
      <w:pPr>
        <w:ind w:left="1519" w:hanging="705"/>
      </w:pPr>
      <w:rPr>
        <w:rFonts w:hint="default"/>
      </w:rPr>
    </w:lvl>
    <w:lvl w:ilvl="1">
      <w:start w:val="2"/>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3396" w:hanging="705"/>
      </w:pPr>
      <w:rPr>
        <w:rFonts w:hint="default"/>
      </w:rPr>
    </w:lvl>
    <w:lvl w:ilvl="3">
      <w:numFmt w:val="bullet"/>
      <w:lvlText w:val="•"/>
      <w:lvlJc w:val="left"/>
      <w:pPr>
        <w:ind w:left="4334" w:hanging="705"/>
      </w:pPr>
      <w:rPr>
        <w:rFonts w:hint="default"/>
      </w:rPr>
    </w:lvl>
    <w:lvl w:ilvl="4">
      <w:numFmt w:val="bullet"/>
      <w:lvlText w:val="•"/>
      <w:lvlJc w:val="left"/>
      <w:pPr>
        <w:ind w:left="5272" w:hanging="705"/>
      </w:pPr>
      <w:rPr>
        <w:rFonts w:hint="default"/>
      </w:rPr>
    </w:lvl>
    <w:lvl w:ilvl="5">
      <w:numFmt w:val="bullet"/>
      <w:lvlText w:val="•"/>
      <w:lvlJc w:val="left"/>
      <w:pPr>
        <w:ind w:left="6210" w:hanging="705"/>
      </w:pPr>
      <w:rPr>
        <w:rFonts w:hint="default"/>
      </w:rPr>
    </w:lvl>
    <w:lvl w:ilvl="6">
      <w:numFmt w:val="bullet"/>
      <w:lvlText w:val="•"/>
      <w:lvlJc w:val="left"/>
      <w:pPr>
        <w:ind w:left="7148" w:hanging="705"/>
      </w:pPr>
      <w:rPr>
        <w:rFonts w:hint="default"/>
      </w:rPr>
    </w:lvl>
    <w:lvl w:ilvl="7">
      <w:numFmt w:val="bullet"/>
      <w:lvlText w:val="•"/>
      <w:lvlJc w:val="left"/>
      <w:pPr>
        <w:ind w:left="8086" w:hanging="705"/>
      </w:pPr>
      <w:rPr>
        <w:rFonts w:hint="default"/>
      </w:rPr>
    </w:lvl>
    <w:lvl w:ilvl="8">
      <w:numFmt w:val="bullet"/>
      <w:lvlText w:val="•"/>
      <w:lvlJc w:val="left"/>
      <w:pPr>
        <w:ind w:left="9024" w:hanging="705"/>
      </w:pPr>
      <w:rPr>
        <w:rFonts w:hint="default"/>
      </w:rPr>
    </w:lvl>
  </w:abstractNum>
  <w:abstractNum w:abstractNumId="35" w15:restartNumberingAfterBreak="0">
    <w:nsid w:val="79AF752E"/>
    <w:multiLevelType w:val="multilevel"/>
    <w:tmpl w:val="7AE88662"/>
    <w:lvl w:ilvl="0">
      <w:start w:val="1"/>
      <w:numFmt w:val="decimal"/>
      <w:pStyle w:val="Kop1"/>
      <w:lvlText w:val="%1"/>
      <w:lvlJc w:val="left"/>
      <w:pPr>
        <w:ind w:left="1361" w:hanging="737"/>
      </w:pPr>
      <w:rPr>
        <w:rFonts w:ascii="Arial" w:hAnsi="Arial" w:hint="default"/>
        <w:b/>
        <w:bCs/>
        <w:strike w:val="0"/>
        <w:w w:val="99"/>
        <w:sz w:val="24"/>
      </w:rPr>
    </w:lvl>
    <w:lvl w:ilvl="1">
      <w:start w:val="1"/>
      <w:numFmt w:val="decimal"/>
      <w:pStyle w:val="Lijstalinea"/>
      <w:lvlText w:val="%1.%2"/>
      <w:lvlJc w:val="left"/>
      <w:pPr>
        <w:ind w:left="1361" w:hanging="737"/>
      </w:pPr>
      <w:rPr>
        <w:rFonts w:hint="default"/>
      </w:rPr>
    </w:lvl>
    <w:lvl w:ilvl="2">
      <w:start w:val="1"/>
      <w:numFmt w:val="decimal"/>
      <w:lvlText w:val="%1.%2.%3"/>
      <w:lvlJc w:val="left"/>
      <w:pPr>
        <w:ind w:left="1418" w:hanging="738"/>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36" w15:restartNumberingAfterBreak="0">
    <w:nsid w:val="7AE16011"/>
    <w:multiLevelType w:val="multilevel"/>
    <w:tmpl w:val="7C40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5872453">
    <w:abstractNumId w:val="3"/>
  </w:num>
  <w:num w:numId="2" w16cid:durableId="543370040">
    <w:abstractNumId w:val="4"/>
  </w:num>
  <w:num w:numId="3" w16cid:durableId="203250538">
    <w:abstractNumId w:val="18"/>
  </w:num>
  <w:num w:numId="4" w16cid:durableId="303856875">
    <w:abstractNumId w:val="1"/>
  </w:num>
  <w:num w:numId="5" w16cid:durableId="577635687">
    <w:abstractNumId w:val="20"/>
  </w:num>
  <w:num w:numId="6" w16cid:durableId="854877987">
    <w:abstractNumId w:val="34"/>
  </w:num>
  <w:num w:numId="7" w16cid:durableId="58403828">
    <w:abstractNumId w:val="30"/>
  </w:num>
  <w:num w:numId="8" w16cid:durableId="462696504">
    <w:abstractNumId w:val="9"/>
  </w:num>
  <w:num w:numId="9" w16cid:durableId="2115054115">
    <w:abstractNumId w:val="29"/>
  </w:num>
  <w:num w:numId="10" w16cid:durableId="642077183">
    <w:abstractNumId w:val="5"/>
  </w:num>
  <w:num w:numId="11" w16cid:durableId="1120145843">
    <w:abstractNumId w:val="12"/>
  </w:num>
  <w:num w:numId="12" w16cid:durableId="570848300">
    <w:abstractNumId w:val="36"/>
  </w:num>
  <w:num w:numId="13" w16cid:durableId="397020192">
    <w:abstractNumId w:val="21"/>
  </w:num>
  <w:num w:numId="14" w16cid:durableId="1753892995">
    <w:abstractNumId w:val="2"/>
  </w:num>
  <w:num w:numId="15" w16cid:durableId="157505143">
    <w:abstractNumId w:val="25"/>
  </w:num>
  <w:num w:numId="16" w16cid:durableId="1359043926">
    <w:abstractNumId w:val="27"/>
  </w:num>
  <w:num w:numId="17" w16cid:durableId="1724711187">
    <w:abstractNumId w:val="32"/>
  </w:num>
  <w:num w:numId="18" w16cid:durableId="64110634">
    <w:abstractNumId w:val="22"/>
  </w:num>
  <w:num w:numId="19" w16cid:durableId="2146388302">
    <w:abstractNumId w:val="31"/>
  </w:num>
  <w:num w:numId="20" w16cid:durableId="2056466948">
    <w:abstractNumId w:val="28"/>
  </w:num>
  <w:num w:numId="21" w16cid:durableId="1910190345">
    <w:abstractNumId w:val="23"/>
  </w:num>
  <w:num w:numId="22" w16cid:durableId="912349436">
    <w:abstractNumId w:val="7"/>
  </w:num>
  <w:num w:numId="23" w16cid:durableId="1233007199">
    <w:abstractNumId w:val="14"/>
  </w:num>
  <w:num w:numId="24" w16cid:durableId="616834333">
    <w:abstractNumId w:val="33"/>
  </w:num>
  <w:num w:numId="25" w16cid:durableId="1849517112">
    <w:abstractNumId w:val="10"/>
  </w:num>
  <w:num w:numId="26" w16cid:durableId="472142882">
    <w:abstractNumId w:val="26"/>
  </w:num>
  <w:num w:numId="27" w16cid:durableId="509413699">
    <w:abstractNumId w:val="0"/>
  </w:num>
  <w:num w:numId="28" w16cid:durableId="1550143149">
    <w:abstractNumId w:val="8"/>
  </w:num>
  <w:num w:numId="29" w16cid:durableId="536235838">
    <w:abstractNumId w:val="17"/>
  </w:num>
  <w:num w:numId="30" w16cid:durableId="452749380">
    <w:abstractNumId w:val="15"/>
  </w:num>
  <w:num w:numId="31" w16cid:durableId="23751027">
    <w:abstractNumId w:val="11"/>
  </w:num>
  <w:num w:numId="32" w16cid:durableId="1078598555">
    <w:abstractNumId w:val="16"/>
  </w:num>
  <w:num w:numId="33" w16cid:durableId="1044451036">
    <w:abstractNumId w:val="19"/>
  </w:num>
  <w:num w:numId="34" w16cid:durableId="1044217327">
    <w:abstractNumId w:val="6"/>
  </w:num>
  <w:num w:numId="35" w16cid:durableId="1465001681">
    <w:abstractNumId w:val="24"/>
  </w:num>
  <w:num w:numId="36" w16cid:durableId="65591441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16cid:durableId="1303194449">
    <w:abstractNumId w:val="35"/>
  </w:num>
  <w:num w:numId="38" w16cid:durableId="98306213">
    <w:abstractNumId w:val="35"/>
  </w:num>
  <w:num w:numId="39" w16cid:durableId="470634302">
    <w:abstractNumId w:val="35"/>
    <w:lvlOverride w:ilvl="0">
      <w:startOverride w:val="22"/>
    </w:lvlOverride>
    <w:lvlOverride w:ilvl="1">
      <w:startOverride w:val="1"/>
    </w:lvlOverride>
    <w:lvlOverride w:ilvl="2">
      <w:startOverride w:val="1"/>
    </w:lvlOverride>
    <w:lvlOverride w:ilvl="3"/>
    <w:lvlOverride w:ilvl="4"/>
    <w:lvlOverride w:ilvl="5"/>
    <w:lvlOverride w:ilvl="6"/>
    <w:lvlOverride w:ilvl="7"/>
    <w:lvlOverride w:ilvl="8"/>
  </w:num>
  <w:num w:numId="40" w16cid:durableId="33046787">
    <w:abstractNumId w:val="13"/>
  </w:num>
  <w:num w:numId="41" w16cid:durableId="1027291908">
    <w:abstractNumId w:val="35"/>
  </w:num>
  <w:num w:numId="42" w16cid:durableId="1670402044">
    <w:abstractNumId w:val="35"/>
  </w:num>
  <w:num w:numId="43" w16cid:durableId="572084553">
    <w:abstractNumId w:val="35"/>
  </w:num>
  <w:num w:numId="44" w16cid:durableId="1623803829">
    <w:abstractNumId w:val="35"/>
  </w:num>
  <w:num w:numId="45" w16cid:durableId="1869365981">
    <w:abstractNumId w:val="35"/>
  </w:num>
  <w:num w:numId="46" w16cid:durableId="33773032">
    <w:abstractNumId w:val="35"/>
  </w:num>
  <w:num w:numId="47" w16cid:durableId="809711238">
    <w:abstractNumId w:val="35"/>
  </w:num>
  <w:num w:numId="48" w16cid:durableId="1303316945">
    <w:abstractNumId w:val="35"/>
  </w:num>
  <w:num w:numId="49" w16cid:durableId="177697218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45"/>
    <w:rsid w:val="00001E33"/>
    <w:rsid w:val="000617CB"/>
    <w:rsid w:val="00063EFD"/>
    <w:rsid w:val="00071C80"/>
    <w:rsid w:val="00082794"/>
    <w:rsid w:val="000A1BAF"/>
    <w:rsid w:val="000A2778"/>
    <w:rsid w:val="001036C7"/>
    <w:rsid w:val="00115AC5"/>
    <w:rsid w:val="00121A05"/>
    <w:rsid w:val="001366F0"/>
    <w:rsid w:val="001657BF"/>
    <w:rsid w:val="001B36B0"/>
    <w:rsid w:val="001B3BC5"/>
    <w:rsid w:val="001B4666"/>
    <w:rsid w:val="001F43BB"/>
    <w:rsid w:val="00225D24"/>
    <w:rsid w:val="00281BC6"/>
    <w:rsid w:val="00283AB6"/>
    <w:rsid w:val="002B4CA5"/>
    <w:rsid w:val="002D4476"/>
    <w:rsid w:val="002D7E92"/>
    <w:rsid w:val="002E4172"/>
    <w:rsid w:val="00326196"/>
    <w:rsid w:val="00330449"/>
    <w:rsid w:val="0036357A"/>
    <w:rsid w:val="00374A00"/>
    <w:rsid w:val="0037612F"/>
    <w:rsid w:val="003B3B27"/>
    <w:rsid w:val="003E736F"/>
    <w:rsid w:val="00405870"/>
    <w:rsid w:val="0041007B"/>
    <w:rsid w:val="0042221F"/>
    <w:rsid w:val="0043186A"/>
    <w:rsid w:val="00433706"/>
    <w:rsid w:val="00443B8A"/>
    <w:rsid w:val="004538FC"/>
    <w:rsid w:val="00474599"/>
    <w:rsid w:val="004A0D01"/>
    <w:rsid w:val="004A6E22"/>
    <w:rsid w:val="004D7A41"/>
    <w:rsid w:val="00504BE6"/>
    <w:rsid w:val="00507397"/>
    <w:rsid w:val="00540D83"/>
    <w:rsid w:val="00577DB2"/>
    <w:rsid w:val="00590AE8"/>
    <w:rsid w:val="005941DE"/>
    <w:rsid w:val="005B40E3"/>
    <w:rsid w:val="00607882"/>
    <w:rsid w:val="0061290B"/>
    <w:rsid w:val="00615A71"/>
    <w:rsid w:val="00646667"/>
    <w:rsid w:val="006764EF"/>
    <w:rsid w:val="00681656"/>
    <w:rsid w:val="0068721E"/>
    <w:rsid w:val="006A1919"/>
    <w:rsid w:val="006B2508"/>
    <w:rsid w:val="006C62D3"/>
    <w:rsid w:val="006E1439"/>
    <w:rsid w:val="006F66F8"/>
    <w:rsid w:val="00715DB1"/>
    <w:rsid w:val="00732A93"/>
    <w:rsid w:val="00740BF1"/>
    <w:rsid w:val="00745044"/>
    <w:rsid w:val="00751216"/>
    <w:rsid w:val="00772E9B"/>
    <w:rsid w:val="007837DE"/>
    <w:rsid w:val="007949E5"/>
    <w:rsid w:val="007C690D"/>
    <w:rsid w:val="007F58ED"/>
    <w:rsid w:val="007F6523"/>
    <w:rsid w:val="008011AF"/>
    <w:rsid w:val="00810363"/>
    <w:rsid w:val="0081042C"/>
    <w:rsid w:val="0081518B"/>
    <w:rsid w:val="00820356"/>
    <w:rsid w:val="00834D21"/>
    <w:rsid w:val="008A3560"/>
    <w:rsid w:val="008B0006"/>
    <w:rsid w:val="008B658B"/>
    <w:rsid w:val="008C28E3"/>
    <w:rsid w:val="008C6990"/>
    <w:rsid w:val="008E44A2"/>
    <w:rsid w:val="00903A5D"/>
    <w:rsid w:val="009126E1"/>
    <w:rsid w:val="00971B92"/>
    <w:rsid w:val="009814AA"/>
    <w:rsid w:val="009910EB"/>
    <w:rsid w:val="00996680"/>
    <w:rsid w:val="009973DE"/>
    <w:rsid w:val="009D25F5"/>
    <w:rsid w:val="009E0AF1"/>
    <w:rsid w:val="00A0071F"/>
    <w:rsid w:val="00A248DE"/>
    <w:rsid w:val="00A25260"/>
    <w:rsid w:val="00A2631A"/>
    <w:rsid w:val="00A37631"/>
    <w:rsid w:val="00A832AB"/>
    <w:rsid w:val="00A85742"/>
    <w:rsid w:val="00A90DB0"/>
    <w:rsid w:val="00A91E9A"/>
    <w:rsid w:val="00AB41A8"/>
    <w:rsid w:val="00AE262E"/>
    <w:rsid w:val="00B34C29"/>
    <w:rsid w:val="00B41EBC"/>
    <w:rsid w:val="00B5027F"/>
    <w:rsid w:val="00B605AD"/>
    <w:rsid w:val="00B63F7C"/>
    <w:rsid w:val="00B665AE"/>
    <w:rsid w:val="00B82B82"/>
    <w:rsid w:val="00B83D8E"/>
    <w:rsid w:val="00B92D32"/>
    <w:rsid w:val="00BA4605"/>
    <w:rsid w:val="00BA6110"/>
    <w:rsid w:val="00BB1EE2"/>
    <w:rsid w:val="00BE1414"/>
    <w:rsid w:val="00C25645"/>
    <w:rsid w:val="00C649FD"/>
    <w:rsid w:val="00C701DF"/>
    <w:rsid w:val="00C940EA"/>
    <w:rsid w:val="00D3141B"/>
    <w:rsid w:val="00D353E0"/>
    <w:rsid w:val="00D54EAE"/>
    <w:rsid w:val="00D71D88"/>
    <w:rsid w:val="00D90E86"/>
    <w:rsid w:val="00DA21C9"/>
    <w:rsid w:val="00DD37F1"/>
    <w:rsid w:val="00E05697"/>
    <w:rsid w:val="00E26782"/>
    <w:rsid w:val="00EA069B"/>
    <w:rsid w:val="00EA5C78"/>
    <w:rsid w:val="00EB50F7"/>
    <w:rsid w:val="00ED721E"/>
    <w:rsid w:val="00F053D0"/>
    <w:rsid w:val="00F17572"/>
    <w:rsid w:val="00F260FE"/>
    <w:rsid w:val="00F2762E"/>
    <w:rsid w:val="00F55A86"/>
    <w:rsid w:val="00F57837"/>
    <w:rsid w:val="00F7402E"/>
    <w:rsid w:val="00F960AD"/>
    <w:rsid w:val="00FA14B5"/>
    <w:rsid w:val="00FB22AA"/>
    <w:rsid w:val="00FD7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87E6"/>
  <w15:chartTrackingRefBased/>
  <w15:docId w15:val="{7AA707BC-42CA-4587-AE55-4BBC2EA5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B1EE2"/>
    <w:pPr>
      <w:widowControl w:val="0"/>
      <w:autoSpaceDE w:val="0"/>
      <w:autoSpaceDN w:val="0"/>
      <w:spacing w:after="0" w:line="240" w:lineRule="auto"/>
    </w:pPr>
    <w:rPr>
      <w:rFonts w:ascii="Arial" w:eastAsia="Arial" w:hAnsi="Arial" w:cs="Arial"/>
      <w:sz w:val="24"/>
      <w:lang w:val="en-US"/>
    </w:rPr>
  </w:style>
  <w:style w:type="paragraph" w:styleId="Kop1">
    <w:name w:val="heading 1"/>
    <w:basedOn w:val="Standaard"/>
    <w:link w:val="Kop1Char"/>
    <w:uiPriority w:val="1"/>
    <w:qFormat/>
    <w:rsid w:val="005941DE"/>
    <w:pPr>
      <w:numPr>
        <w:numId w:val="37"/>
      </w:numPr>
      <w:spacing w:line="360" w:lineRule="auto"/>
      <w:outlineLvl w:val="0"/>
    </w:pPr>
    <w:rPr>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941DE"/>
    <w:rPr>
      <w:rFonts w:ascii="Arial" w:eastAsia="Arial" w:hAnsi="Arial" w:cs="Arial"/>
      <w:b/>
      <w:bCs/>
      <w:sz w:val="24"/>
      <w:szCs w:val="24"/>
      <w:lang w:val="en-US"/>
    </w:rPr>
  </w:style>
  <w:style w:type="table" w:customStyle="1" w:styleId="TableNormal">
    <w:name w:val="Table Normal"/>
    <w:uiPriority w:val="2"/>
    <w:semiHidden/>
    <w:unhideWhenUsed/>
    <w:qFormat/>
    <w:rsid w:val="00C256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25645"/>
    <w:rPr>
      <w:szCs w:val="24"/>
    </w:rPr>
  </w:style>
  <w:style w:type="character" w:customStyle="1" w:styleId="PlattetekstChar">
    <w:name w:val="Platte tekst Char"/>
    <w:basedOn w:val="Standaardalinea-lettertype"/>
    <w:link w:val="Plattetekst"/>
    <w:uiPriority w:val="1"/>
    <w:rsid w:val="00C25645"/>
    <w:rPr>
      <w:rFonts w:ascii="Arial" w:eastAsia="Arial" w:hAnsi="Arial" w:cs="Arial"/>
      <w:sz w:val="24"/>
      <w:szCs w:val="24"/>
      <w:lang w:val="en-US"/>
    </w:rPr>
  </w:style>
  <w:style w:type="paragraph" w:styleId="Lijstalinea">
    <w:name w:val="List Paragraph"/>
    <w:basedOn w:val="Standaard"/>
    <w:uiPriority w:val="1"/>
    <w:qFormat/>
    <w:rsid w:val="003E736F"/>
    <w:pPr>
      <w:numPr>
        <w:ilvl w:val="1"/>
        <w:numId w:val="37"/>
      </w:numPr>
    </w:pPr>
    <w:rPr>
      <w:lang w:val="nl-NL"/>
    </w:rPr>
  </w:style>
  <w:style w:type="paragraph" w:customStyle="1" w:styleId="TableParagraph">
    <w:name w:val="Table Paragraph"/>
    <w:basedOn w:val="Standaard"/>
    <w:uiPriority w:val="1"/>
    <w:qFormat/>
    <w:rsid w:val="00C25645"/>
    <w:pPr>
      <w:spacing w:line="255" w:lineRule="exact"/>
    </w:pPr>
  </w:style>
  <w:style w:type="paragraph" w:styleId="Koptekst">
    <w:name w:val="header"/>
    <w:basedOn w:val="Standaard"/>
    <w:link w:val="KoptekstChar"/>
    <w:uiPriority w:val="99"/>
    <w:unhideWhenUsed/>
    <w:rsid w:val="004A0D01"/>
    <w:pPr>
      <w:tabs>
        <w:tab w:val="center" w:pos="4536"/>
        <w:tab w:val="right" w:pos="9072"/>
      </w:tabs>
    </w:pPr>
  </w:style>
  <w:style w:type="character" w:customStyle="1" w:styleId="KoptekstChar">
    <w:name w:val="Koptekst Char"/>
    <w:basedOn w:val="Standaardalinea-lettertype"/>
    <w:link w:val="Koptekst"/>
    <w:uiPriority w:val="99"/>
    <w:rsid w:val="004A0D01"/>
    <w:rPr>
      <w:rFonts w:ascii="Arial" w:eastAsia="Arial" w:hAnsi="Arial" w:cs="Arial"/>
      <w:lang w:val="en-US"/>
    </w:rPr>
  </w:style>
  <w:style w:type="paragraph" w:styleId="Voettekst">
    <w:name w:val="footer"/>
    <w:basedOn w:val="Standaard"/>
    <w:link w:val="VoettekstChar"/>
    <w:uiPriority w:val="99"/>
    <w:unhideWhenUsed/>
    <w:rsid w:val="004A0D01"/>
    <w:pPr>
      <w:tabs>
        <w:tab w:val="center" w:pos="4536"/>
        <w:tab w:val="right" w:pos="9072"/>
      </w:tabs>
    </w:pPr>
  </w:style>
  <w:style w:type="character" w:customStyle="1" w:styleId="VoettekstChar">
    <w:name w:val="Voettekst Char"/>
    <w:basedOn w:val="Standaardalinea-lettertype"/>
    <w:link w:val="Voettekst"/>
    <w:uiPriority w:val="99"/>
    <w:rsid w:val="004A0D01"/>
    <w:rPr>
      <w:rFonts w:ascii="Arial" w:eastAsia="Arial" w:hAnsi="Arial" w:cs="Arial"/>
      <w:lang w:val="en-US"/>
    </w:rPr>
  </w:style>
  <w:style w:type="character" w:styleId="Hyperlink">
    <w:name w:val="Hyperlink"/>
    <w:basedOn w:val="Standaardalinea-lettertype"/>
    <w:uiPriority w:val="99"/>
    <w:unhideWhenUsed/>
    <w:rsid w:val="00681656"/>
    <w:rPr>
      <w:color w:val="0563C1" w:themeColor="hyperlink"/>
      <w:u w:val="single"/>
    </w:rPr>
  </w:style>
  <w:style w:type="character" w:styleId="Onopgelostemelding">
    <w:name w:val="Unresolved Mention"/>
    <w:basedOn w:val="Standaardalinea-lettertype"/>
    <w:uiPriority w:val="99"/>
    <w:semiHidden/>
    <w:unhideWhenUsed/>
    <w:rsid w:val="00681656"/>
    <w:rPr>
      <w:color w:val="605E5C"/>
      <w:shd w:val="clear" w:color="auto" w:fill="E1DFDD"/>
    </w:rPr>
  </w:style>
  <w:style w:type="character" w:customStyle="1" w:styleId="ts-alignment-element">
    <w:name w:val="ts-alignment-element"/>
    <w:basedOn w:val="Standaardalinea-lettertype"/>
    <w:rsid w:val="006A1919"/>
  </w:style>
  <w:style w:type="paragraph" w:styleId="Normaalweb">
    <w:name w:val="Normal (Web)"/>
    <w:basedOn w:val="Standaard"/>
    <w:uiPriority w:val="99"/>
    <w:semiHidden/>
    <w:unhideWhenUsed/>
    <w:rsid w:val="00405870"/>
    <w:pPr>
      <w:widowControl/>
      <w:autoSpaceDE/>
      <w:autoSpaceDN/>
      <w:spacing w:before="100" w:beforeAutospacing="1" w:after="100" w:afterAutospacing="1"/>
    </w:pPr>
    <w:rPr>
      <w:rFonts w:ascii="Times New Roman" w:eastAsia="Times New Roman" w:hAnsi="Times New Roman" w:cs="Times New Roman"/>
      <w:szCs w:val="24"/>
      <w:lang w:val="nl-NL" w:eastAsia="nl-NL"/>
    </w:rPr>
  </w:style>
  <w:style w:type="table" w:styleId="Tabelraster">
    <w:name w:val="Table Grid"/>
    <w:basedOn w:val="Standaardtabel"/>
    <w:uiPriority w:val="39"/>
    <w:rsid w:val="00BE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Standaardalinea-lettertype"/>
    <w:rsid w:val="00D353E0"/>
  </w:style>
  <w:style w:type="character" w:styleId="Verwijzingopmerking">
    <w:name w:val="annotation reference"/>
    <w:basedOn w:val="Standaardalinea-lettertype"/>
    <w:uiPriority w:val="99"/>
    <w:semiHidden/>
    <w:unhideWhenUsed/>
    <w:rsid w:val="00FD7DF6"/>
    <w:rPr>
      <w:sz w:val="16"/>
      <w:szCs w:val="16"/>
    </w:rPr>
  </w:style>
  <w:style w:type="paragraph" w:styleId="Tekstopmerking">
    <w:name w:val="annotation text"/>
    <w:basedOn w:val="Standaard"/>
    <w:link w:val="TekstopmerkingChar"/>
    <w:uiPriority w:val="99"/>
    <w:unhideWhenUsed/>
    <w:rsid w:val="00FD7DF6"/>
    <w:rPr>
      <w:sz w:val="20"/>
      <w:szCs w:val="20"/>
    </w:rPr>
  </w:style>
  <w:style w:type="character" w:customStyle="1" w:styleId="TekstopmerkingChar">
    <w:name w:val="Tekst opmerking Char"/>
    <w:basedOn w:val="Standaardalinea-lettertype"/>
    <w:link w:val="Tekstopmerking"/>
    <w:uiPriority w:val="99"/>
    <w:rsid w:val="00FD7DF6"/>
    <w:rPr>
      <w:rFonts w:ascii="Arial" w:eastAsia="Arial" w:hAnsi="Arial" w:cs="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D7DF6"/>
    <w:rPr>
      <w:b/>
      <w:bCs/>
    </w:rPr>
  </w:style>
  <w:style w:type="character" w:customStyle="1" w:styleId="OnderwerpvanopmerkingChar">
    <w:name w:val="Onderwerp van opmerking Char"/>
    <w:basedOn w:val="TekstopmerkingChar"/>
    <w:link w:val="Onderwerpvanopmerking"/>
    <w:uiPriority w:val="99"/>
    <w:semiHidden/>
    <w:rsid w:val="00FD7DF6"/>
    <w:rPr>
      <w:rFonts w:ascii="Arial" w:eastAsia="Arial" w:hAnsi="Arial" w:cs="Arial"/>
      <w:b/>
      <w:bCs/>
      <w:sz w:val="20"/>
      <w:szCs w:val="20"/>
      <w:lang w:val="en-US"/>
    </w:rPr>
  </w:style>
  <w:style w:type="paragraph" w:styleId="Geenafstand">
    <w:name w:val="No Spacing"/>
    <w:uiPriority w:val="1"/>
    <w:qFormat/>
    <w:rsid w:val="00B605AD"/>
    <w:pPr>
      <w:widowControl w:val="0"/>
      <w:autoSpaceDE w:val="0"/>
      <w:autoSpaceDN w:val="0"/>
      <w:spacing w:after="0" w:line="240" w:lineRule="auto"/>
    </w:pPr>
    <w:rPr>
      <w:rFonts w:ascii="Arial" w:eastAsia="Arial" w:hAnsi="Arial" w:cs="Arial"/>
      <w:lang w:val="en-US"/>
    </w:rPr>
  </w:style>
  <w:style w:type="character" w:styleId="Subtielebenadrukking">
    <w:name w:val="Subtle Emphasis"/>
    <w:basedOn w:val="Standaardalinea-lettertype"/>
    <w:uiPriority w:val="19"/>
    <w:qFormat/>
    <w:rsid w:val="007F58ED"/>
    <w:rPr>
      <w:i/>
      <w:iCs/>
      <w:color w:val="404040" w:themeColor="text1" w:themeTint="BF"/>
    </w:rPr>
  </w:style>
  <w:style w:type="character" w:styleId="GevolgdeHyperlink">
    <w:name w:val="FollowedHyperlink"/>
    <w:basedOn w:val="Standaardalinea-lettertype"/>
    <w:uiPriority w:val="99"/>
    <w:semiHidden/>
    <w:unhideWhenUsed/>
    <w:rsid w:val="00991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258">
      <w:bodyDiv w:val="1"/>
      <w:marLeft w:val="0"/>
      <w:marRight w:val="0"/>
      <w:marTop w:val="0"/>
      <w:marBottom w:val="0"/>
      <w:divBdr>
        <w:top w:val="none" w:sz="0" w:space="0" w:color="auto"/>
        <w:left w:val="none" w:sz="0" w:space="0" w:color="auto"/>
        <w:bottom w:val="none" w:sz="0" w:space="0" w:color="auto"/>
        <w:right w:val="none" w:sz="0" w:space="0" w:color="auto"/>
      </w:divBdr>
      <w:divsChild>
        <w:div w:id="455104662">
          <w:marLeft w:val="0"/>
          <w:marRight w:val="0"/>
          <w:marTop w:val="0"/>
          <w:marBottom w:val="450"/>
          <w:divBdr>
            <w:top w:val="none" w:sz="0" w:space="0" w:color="auto"/>
            <w:left w:val="none" w:sz="0" w:space="0" w:color="auto"/>
            <w:bottom w:val="none" w:sz="0" w:space="0" w:color="auto"/>
            <w:right w:val="none" w:sz="0" w:space="0" w:color="auto"/>
          </w:divBdr>
          <w:divsChild>
            <w:div w:id="1289970549">
              <w:marLeft w:val="0"/>
              <w:marRight w:val="0"/>
              <w:marTop w:val="0"/>
              <w:marBottom w:val="0"/>
              <w:divBdr>
                <w:top w:val="none" w:sz="0" w:space="0" w:color="auto"/>
                <w:left w:val="none" w:sz="0" w:space="0" w:color="auto"/>
                <w:bottom w:val="none" w:sz="0" w:space="0" w:color="auto"/>
                <w:right w:val="none" w:sz="0" w:space="0" w:color="auto"/>
              </w:divBdr>
              <w:divsChild>
                <w:div w:id="1036344518">
                  <w:marLeft w:val="0"/>
                  <w:marRight w:val="0"/>
                  <w:marTop w:val="0"/>
                  <w:marBottom w:val="0"/>
                  <w:divBdr>
                    <w:top w:val="none" w:sz="0" w:space="0" w:color="auto"/>
                    <w:left w:val="none" w:sz="0" w:space="0" w:color="auto"/>
                    <w:bottom w:val="none" w:sz="0" w:space="0" w:color="auto"/>
                    <w:right w:val="none" w:sz="0" w:space="0" w:color="auto"/>
                  </w:divBdr>
                  <w:divsChild>
                    <w:div w:id="970091052">
                      <w:marLeft w:val="0"/>
                      <w:marRight w:val="0"/>
                      <w:marTop w:val="0"/>
                      <w:marBottom w:val="0"/>
                      <w:divBdr>
                        <w:top w:val="none" w:sz="0" w:space="0" w:color="auto"/>
                        <w:left w:val="none" w:sz="0" w:space="0" w:color="auto"/>
                        <w:bottom w:val="none" w:sz="0" w:space="0" w:color="auto"/>
                        <w:right w:val="none" w:sz="0" w:space="0" w:color="auto"/>
                      </w:divBdr>
                      <w:divsChild>
                        <w:div w:id="5900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213">
      <w:bodyDiv w:val="1"/>
      <w:marLeft w:val="0"/>
      <w:marRight w:val="0"/>
      <w:marTop w:val="0"/>
      <w:marBottom w:val="0"/>
      <w:divBdr>
        <w:top w:val="none" w:sz="0" w:space="0" w:color="auto"/>
        <w:left w:val="none" w:sz="0" w:space="0" w:color="auto"/>
        <w:bottom w:val="none" w:sz="0" w:space="0" w:color="auto"/>
        <w:right w:val="none" w:sz="0" w:space="0" w:color="auto"/>
      </w:divBdr>
      <w:divsChild>
        <w:div w:id="744886972">
          <w:marLeft w:val="0"/>
          <w:marRight w:val="0"/>
          <w:marTop w:val="0"/>
          <w:marBottom w:val="0"/>
          <w:divBdr>
            <w:top w:val="none" w:sz="0" w:space="0" w:color="auto"/>
            <w:left w:val="none" w:sz="0" w:space="0" w:color="auto"/>
            <w:bottom w:val="none" w:sz="0" w:space="0" w:color="auto"/>
            <w:right w:val="none" w:sz="0" w:space="0" w:color="auto"/>
          </w:divBdr>
          <w:divsChild>
            <w:div w:id="1708800999">
              <w:marLeft w:val="0"/>
              <w:marRight w:val="0"/>
              <w:marTop w:val="0"/>
              <w:marBottom w:val="0"/>
              <w:divBdr>
                <w:top w:val="none" w:sz="0" w:space="0" w:color="auto"/>
                <w:left w:val="none" w:sz="0" w:space="0" w:color="auto"/>
                <w:bottom w:val="none" w:sz="0" w:space="0" w:color="auto"/>
                <w:right w:val="none" w:sz="0" w:space="0" w:color="auto"/>
              </w:divBdr>
              <w:divsChild>
                <w:div w:id="539783589">
                  <w:marLeft w:val="0"/>
                  <w:marRight w:val="0"/>
                  <w:marTop w:val="0"/>
                  <w:marBottom w:val="0"/>
                  <w:divBdr>
                    <w:top w:val="none" w:sz="0" w:space="0" w:color="auto"/>
                    <w:left w:val="none" w:sz="0" w:space="0" w:color="auto"/>
                    <w:bottom w:val="none" w:sz="0" w:space="0" w:color="auto"/>
                    <w:right w:val="none" w:sz="0" w:space="0" w:color="auto"/>
                  </w:divBdr>
                  <w:divsChild>
                    <w:div w:id="1014498218">
                      <w:marLeft w:val="0"/>
                      <w:marRight w:val="0"/>
                      <w:marTop w:val="0"/>
                      <w:marBottom w:val="0"/>
                      <w:divBdr>
                        <w:top w:val="none" w:sz="0" w:space="0" w:color="auto"/>
                        <w:left w:val="none" w:sz="0" w:space="0" w:color="auto"/>
                        <w:bottom w:val="none" w:sz="0" w:space="0" w:color="auto"/>
                        <w:right w:val="none" w:sz="0" w:space="0" w:color="auto"/>
                      </w:divBdr>
                      <w:divsChild>
                        <w:div w:id="1566841426">
                          <w:marLeft w:val="0"/>
                          <w:marRight w:val="0"/>
                          <w:marTop w:val="0"/>
                          <w:marBottom w:val="0"/>
                          <w:divBdr>
                            <w:top w:val="none" w:sz="0" w:space="0" w:color="auto"/>
                            <w:left w:val="none" w:sz="0" w:space="0" w:color="auto"/>
                            <w:bottom w:val="none" w:sz="0" w:space="0" w:color="auto"/>
                            <w:right w:val="none" w:sz="0" w:space="0" w:color="auto"/>
                          </w:divBdr>
                          <w:divsChild>
                            <w:div w:id="919874452">
                              <w:marLeft w:val="0"/>
                              <w:marRight w:val="0"/>
                              <w:marTop w:val="0"/>
                              <w:marBottom w:val="0"/>
                              <w:divBdr>
                                <w:top w:val="none" w:sz="0" w:space="0" w:color="auto"/>
                                <w:left w:val="none" w:sz="0" w:space="0" w:color="auto"/>
                                <w:bottom w:val="none" w:sz="0" w:space="0" w:color="auto"/>
                                <w:right w:val="none" w:sz="0" w:space="0" w:color="auto"/>
                              </w:divBdr>
                              <w:divsChild>
                                <w:div w:id="1713072197">
                                  <w:marLeft w:val="0"/>
                                  <w:marRight w:val="0"/>
                                  <w:marTop w:val="0"/>
                                  <w:marBottom w:val="0"/>
                                  <w:divBdr>
                                    <w:top w:val="none" w:sz="0" w:space="0" w:color="auto"/>
                                    <w:left w:val="none" w:sz="0" w:space="0" w:color="auto"/>
                                    <w:bottom w:val="none" w:sz="0" w:space="0" w:color="auto"/>
                                    <w:right w:val="none" w:sz="0" w:space="0" w:color="auto"/>
                                  </w:divBdr>
                                  <w:divsChild>
                                    <w:div w:id="496305058">
                                      <w:marLeft w:val="0"/>
                                      <w:marRight w:val="0"/>
                                      <w:marTop w:val="0"/>
                                      <w:marBottom w:val="0"/>
                                      <w:divBdr>
                                        <w:top w:val="none" w:sz="0" w:space="0" w:color="auto"/>
                                        <w:left w:val="none" w:sz="0" w:space="0" w:color="auto"/>
                                        <w:bottom w:val="none" w:sz="0" w:space="0" w:color="auto"/>
                                        <w:right w:val="none" w:sz="0" w:space="0" w:color="auto"/>
                                      </w:divBdr>
                                      <w:divsChild>
                                        <w:div w:id="1414202612">
                                          <w:marLeft w:val="0"/>
                                          <w:marRight w:val="0"/>
                                          <w:marTop w:val="0"/>
                                          <w:marBottom w:val="0"/>
                                          <w:divBdr>
                                            <w:top w:val="none" w:sz="0" w:space="0" w:color="auto"/>
                                            <w:left w:val="none" w:sz="0" w:space="0" w:color="auto"/>
                                            <w:bottom w:val="none" w:sz="0" w:space="0" w:color="auto"/>
                                            <w:right w:val="none" w:sz="0" w:space="0" w:color="auto"/>
                                          </w:divBdr>
                                          <w:divsChild>
                                            <w:div w:id="769084293">
                                              <w:marLeft w:val="0"/>
                                              <w:marRight w:val="0"/>
                                              <w:marTop w:val="0"/>
                                              <w:marBottom w:val="0"/>
                                              <w:divBdr>
                                                <w:top w:val="none" w:sz="0" w:space="0" w:color="auto"/>
                                                <w:left w:val="none" w:sz="0" w:space="0" w:color="auto"/>
                                                <w:bottom w:val="none" w:sz="0" w:space="0" w:color="auto"/>
                                                <w:right w:val="none" w:sz="0" w:space="0" w:color="auto"/>
                                              </w:divBdr>
                                              <w:divsChild>
                                                <w:div w:id="1475835006">
                                                  <w:marLeft w:val="0"/>
                                                  <w:marRight w:val="0"/>
                                                  <w:marTop w:val="0"/>
                                                  <w:marBottom w:val="0"/>
                                                  <w:divBdr>
                                                    <w:top w:val="none" w:sz="0" w:space="0" w:color="auto"/>
                                                    <w:left w:val="none" w:sz="0" w:space="0" w:color="auto"/>
                                                    <w:bottom w:val="none" w:sz="0" w:space="0" w:color="auto"/>
                                                    <w:right w:val="none" w:sz="0" w:space="0" w:color="auto"/>
                                                  </w:divBdr>
                                                  <w:divsChild>
                                                    <w:div w:id="471942348">
                                                      <w:marLeft w:val="0"/>
                                                      <w:marRight w:val="0"/>
                                                      <w:marTop w:val="0"/>
                                                      <w:marBottom w:val="0"/>
                                                      <w:divBdr>
                                                        <w:top w:val="none" w:sz="0" w:space="0" w:color="auto"/>
                                                        <w:left w:val="none" w:sz="0" w:space="0" w:color="auto"/>
                                                        <w:bottom w:val="none" w:sz="0" w:space="0" w:color="auto"/>
                                                        <w:right w:val="none" w:sz="0" w:space="0" w:color="auto"/>
                                                      </w:divBdr>
                                                      <w:divsChild>
                                                        <w:div w:id="1657690005">
                                                          <w:marLeft w:val="0"/>
                                                          <w:marRight w:val="0"/>
                                                          <w:marTop w:val="0"/>
                                                          <w:marBottom w:val="0"/>
                                                          <w:divBdr>
                                                            <w:top w:val="none" w:sz="0" w:space="0" w:color="auto"/>
                                                            <w:left w:val="none" w:sz="0" w:space="0" w:color="auto"/>
                                                            <w:bottom w:val="none" w:sz="0" w:space="0" w:color="auto"/>
                                                            <w:right w:val="none" w:sz="0" w:space="0" w:color="auto"/>
                                                          </w:divBdr>
                                                          <w:divsChild>
                                                            <w:div w:id="972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574411">
      <w:bodyDiv w:val="1"/>
      <w:marLeft w:val="0"/>
      <w:marRight w:val="0"/>
      <w:marTop w:val="0"/>
      <w:marBottom w:val="0"/>
      <w:divBdr>
        <w:top w:val="none" w:sz="0" w:space="0" w:color="auto"/>
        <w:left w:val="none" w:sz="0" w:space="0" w:color="auto"/>
        <w:bottom w:val="none" w:sz="0" w:space="0" w:color="auto"/>
        <w:right w:val="none" w:sz="0" w:space="0" w:color="auto"/>
      </w:divBdr>
      <w:divsChild>
        <w:div w:id="1344628585">
          <w:marLeft w:val="0"/>
          <w:marRight w:val="0"/>
          <w:marTop w:val="0"/>
          <w:marBottom w:val="0"/>
          <w:divBdr>
            <w:top w:val="none" w:sz="0" w:space="0" w:color="auto"/>
            <w:left w:val="none" w:sz="0" w:space="0" w:color="auto"/>
            <w:bottom w:val="none" w:sz="0" w:space="0" w:color="auto"/>
            <w:right w:val="none" w:sz="0" w:space="0" w:color="auto"/>
          </w:divBdr>
          <w:divsChild>
            <w:div w:id="1753702172">
              <w:marLeft w:val="0"/>
              <w:marRight w:val="0"/>
              <w:marTop w:val="0"/>
              <w:marBottom w:val="0"/>
              <w:divBdr>
                <w:top w:val="none" w:sz="0" w:space="0" w:color="auto"/>
                <w:left w:val="none" w:sz="0" w:space="0" w:color="auto"/>
                <w:bottom w:val="none" w:sz="0" w:space="0" w:color="auto"/>
                <w:right w:val="none" w:sz="0" w:space="0" w:color="auto"/>
              </w:divBdr>
              <w:divsChild>
                <w:div w:id="1976057329">
                  <w:marLeft w:val="0"/>
                  <w:marRight w:val="0"/>
                  <w:marTop w:val="0"/>
                  <w:marBottom w:val="0"/>
                  <w:divBdr>
                    <w:top w:val="none" w:sz="0" w:space="0" w:color="auto"/>
                    <w:left w:val="none" w:sz="0" w:space="0" w:color="auto"/>
                    <w:bottom w:val="none" w:sz="0" w:space="0" w:color="auto"/>
                    <w:right w:val="none" w:sz="0" w:space="0" w:color="auto"/>
                  </w:divBdr>
                  <w:divsChild>
                    <w:div w:id="884372431">
                      <w:marLeft w:val="0"/>
                      <w:marRight w:val="0"/>
                      <w:marTop w:val="0"/>
                      <w:marBottom w:val="0"/>
                      <w:divBdr>
                        <w:top w:val="none" w:sz="0" w:space="0" w:color="auto"/>
                        <w:left w:val="none" w:sz="0" w:space="0" w:color="auto"/>
                        <w:bottom w:val="none" w:sz="0" w:space="0" w:color="auto"/>
                        <w:right w:val="none" w:sz="0" w:space="0" w:color="auto"/>
                      </w:divBdr>
                      <w:divsChild>
                        <w:div w:id="1722510228">
                          <w:marLeft w:val="0"/>
                          <w:marRight w:val="0"/>
                          <w:marTop w:val="0"/>
                          <w:marBottom w:val="0"/>
                          <w:divBdr>
                            <w:top w:val="none" w:sz="0" w:space="0" w:color="auto"/>
                            <w:left w:val="none" w:sz="0" w:space="0" w:color="auto"/>
                            <w:bottom w:val="none" w:sz="0" w:space="0" w:color="auto"/>
                            <w:right w:val="none" w:sz="0" w:space="0" w:color="auto"/>
                          </w:divBdr>
                          <w:divsChild>
                            <w:div w:id="1814982746">
                              <w:marLeft w:val="0"/>
                              <w:marRight w:val="0"/>
                              <w:marTop w:val="0"/>
                              <w:marBottom w:val="0"/>
                              <w:divBdr>
                                <w:top w:val="none" w:sz="0" w:space="0" w:color="auto"/>
                                <w:left w:val="none" w:sz="0" w:space="0" w:color="auto"/>
                                <w:bottom w:val="none" w:sz="0" w:space="0" w:color="auto"/>
                                <w:right w:val="none" w:sz="0" w:space="0" w:color="auto"/>
                              </w:divBdr>
                              <w:divsChild>
                                <w:div w:id="572278431">
                                  <w:marLeft w:val="0"/>
                                  <w:marRight w:val="0"/>
                                  <w:marTop w:val="0"/>
                                  <w:marBottom w:val="0"/>
                                  <w:divBdr>
                                    <w:top w:val="none" w:sz="0" w:space="0" w:color="auto"/>
                                    <w:left w:val="none" w:sz="0" w:space="0" w:color="auto"/>
                                    <w:bottom w:val="none" w:sz="0" w:space="0" w:color="auto"/>
                                    <w:right w:val="none" w:sz="0" w:space="0" w:color="auto"/>
                                  </w:divBdr>
                                  <w:divsChild>
                                    <w:div w:id="1180000727">
                                      <w:marLeft w:val="0"/>
                                      <w:marRight w:val="0"/>
                                      <w:marTop w:val="0"/>
                                      <w:marBottom w:val="0"/>
                                      <w:divBdr>
                                        <w:top w:val="none" w:sz="0" w:space="0" w:color="auto"/>
                                        <w:left w:val="none" w:sz="0" w:space="0" w:color="auto"/>
                                        <w:bottom w:val="none" w:sz="0" w:space="0" w:color="auto"/>
                                        <w:right w:val="none" w:sz="0" w:space="0" w:color="auto"/>
                                      </w:divBdr>
                                      <w:divsChild>
                                        <w:div w:id="409236660">
                                          <w:marLeft w:val="0"/>
                                          <w:marRight w:val="0"/>
                                          <w:marTop w:val="0"/>
                                          <w:marBottom w:val="0"/>
                                          <w:divBdr>
                                            <w:top w:val="none" w:sz="0" w:space="0" w:color="auto"/>
                                            <w:left w:val="none" w:sz="0" w:space="0" w:color="auto"/>
                                            <w:bottom w:val="none" w:sz="0" w:space="0" w:color="auto"/>
                                            <w:right w:val="none" w:sz="0" w:space="0" w:color="auto"/>
                                          </w:divBdr>
                                          <w:divsChild>
                                            <w:div w:id="1533347257">
                                              <w:marLeft w:val="0"/>
                                              <w:marRight w:val="0"/>
                                              <w:marTop w:val="0"/>
                                              <w:marBottom w:val="0"/>
                                              <w:divBdr>
                                                <w:top w:val="none" w:sz="0" w:space="0" w:color="auto"/>
                                                <w:left w:val="none" w:sz="0" w:space="0" w:color="auto"/>
                                                <w:bottom w:val="none" w:sz="0" w:space="0" w:color="auto"/>
                                                <w:right w:val="none" w:sz="0" w:space="0" w:color="auto"/>
                                              </w:divBdr>
                                              <w:divsChild>
                                                <w:div w:id="805048050">
                                                  <w:marLeft w:val="0"/>
                                                  <w:marRight w:val="0"/>
                                                  <w:marTop w:val="0"/>
                                                  <w:marBottom w:val="0"/>
                                                  <w:divBdr>
                                                    <w:top w:val="none" w:sz="0" w:space="0" w:color="auto"/>
                                                    <w:left w:val="none" w:sz="0" w:space="0" w:color="auto"/>
                                                    <w:bottom w:val="none" w:sz="0" w:space="0" w:color="auto"/>
                                                    <w:right w:val="none" w:sz="0" w:space="0" w:color="auto"/>
                                                  </w:divBdr>
                                                  <w:divsChild>
                                                    <w:div w:id="1951814626">
                                                      <w:marLeft w:val="0"/>
                                                      <w:marRight w:val="0"/>
                                                      <w:marTop w:val="0"/>
                                                      <w:marBottom w:val="0"/>
                                                      <w:divBdr>
                                                        <w:top w:val="none" w:sz="0" w:space="0" w:color="auto"/>
                                                        <w:left w:val="none" w:sz="0" w:space="0" w:color="auto"/>
                                                        <w:bottom w:val="none" w:sz="0" w:space="0" w:color="auto"/>
                                                        <w:right w:val="none" w:sz="0" w:space="0" w:color="auto"/>
                                                      </w:divBdr>
                                                      <w:divsChild>
                                                        <w:div w:id="808597841">
                                                          <w:marLeft w:val="0"/>
                                                          <w:marRight w:val="0"/>
                                                          <w:marTop w:val="0"/>
                                                          <w:marBottom w:val="0"/>
                                                          <w:divBdr>
                                                            <w:top w:val="none" w:sz="0" w:space="0" w:color="auto"/>
                                                            <w:left w:val="none" w:sz="0" w:space="0" w:color="auto"/>
                                                            <w:bottom w:val="none" w:sz="0" w:space="0" w:color="auto"/>
                                                            <w:right w:val="none" w:sz="0" w:space="0" w:color="auto"/>
                                                          </w:divBdr>
                                                          <w:divsChild>
                                                            <w:div w:id="8308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872592">
      <w:bodyDiv w:val="1"/>
      <w:marLeft w:val="0"/>
      <w:marRight w:val="0"/>
      <w:marTop w:val="0"/>
      <w:marBottom w:val="0"/>
      <w:divBdr>
        <w:top w:val="none" w:sz="0" w:space="0" w:color="auto"/>
        <w:left w:val="none" w:sz="0" w:space="0" w:color="auto"/>
        <w:bottom w:val="none" w:sz="0" w:space="0" w:color="auto"/>
        <w:right w:val="none" w:sz="0" w:space="0" w:color="auto"/>
      </w:divBdr>
      <w:divsChild>
        <w:div w:id="148597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inl.nl"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ashavenhoorn.nl/"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vhoorn.nl/locati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ombinl.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hat.whatsapp.com/HBy4r8MfZjp6ESl5EFrLR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2937-F024-4561-B51C-8C3D2199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2304</Words>
  <Characters>12675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Koolmeijer, Bart</dc:creator>
  <cp:keywords/>
  <dc:description/>
  <cp:lastModifiedBy>Koolmeijer, Bart</cp:lastModifiedBy>
  <cp:revision>8</cp:revision>
  <dcterms:created xsi:type="dcterms:W3CDTF">2023-06-26T06:37:00Z</dcterms:created>
  <dcterms:modified xsi:type="dcterms:W3CDTF">2023-08-29T17:38:00Z</dcterms:modified>
</cp:coreProperties>
</file>